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9DD" w:rsidRPr="006B171B" w:rsidRDefault="007D39DD" w:rsidP="006B171B">
      <w:pPr>
        <w:jc w:val="center"/>
        <w:rPr>
          <w:b/>
          <w:sz w:val="36"/>
          <w:szCs w:val="36"/>
        </w:rPr>
      </w:pPr>
      <w:r w:rsidRPr="003B6B89">
        <w:rPr>
          <w:rFonts w:hint="eastAsia"/>
          <w:b/>
          <w:sz w:val="36"/>
          <w:szCs w:val="36"/>
        </w:rPr>
        <w:t>深圳市水库小学近年体质测试情况统计（</w:t>
      </w:r>
      <w:r w:rsidRPr="003B6B89">
        <w:rPr>
          <w:rFonts w:hint="eastAsia"/>
          <w:b/>
          <w:sz w:val="36"/>
          <w:szCs w:val="36"/>
        </w:rPr>
        <w:t>2014-2016</w:t>
      </w:r>
      <w:r w:rsidRPr="003B6B89">
        <w:rPr>
          <w:rFonts w:hint="eastAsia"/>
          <w:b/>
          <w:sz w:val="36"/>
          <w:szCs w:val="36"/>
        </w:rPr>
        <w:t>）</w:t>
      </w:r>
    </w:p>
    <w:tbl>
      <w:tblPr>
        <w:tblStyle w:val="a5"/>
        <w:tblW w:w="0" w:type="auto"/>
        <w:tblLayout w:type="fixed"/>
        <w:tblLook w:val="04A0"/>
      </w:tblPr>
      <w:tblGrid>
        <w:gridCol w:w="1217"/>
        <w:gridCol w:w="1217"/>
        <w:gridCol w:w="1217"/>
        <w:gridCol w:w="1065"/>
        <w:gridCol w:w="1346"/>
        <w:gridCol w:w="1417"/>
        <w:gridCol w:w="1276"/>
        <w:gridCol w:w="1276"/>
        <w:gridCol w:w="1134"/>
        <w:gridCol w:w="1276"/>
      </w:tblGrid>
      <w:tr w:rsidR="006B171B" w:rsidRPr="003B6B89" w:rsidTr="006B171B">
        <w:trPr>
          <w:trHeight w:val="285"/>
        </w:trPr>
        <w:tc>
          <w:tcPr>
            <w:tcW w:w="1217" w:type="dxa"/>
            <w:tcBorders>
              <w:bottom w:val="single" w:sz="4" w:space="0" w:color="auto"/>
              <w:tl2br w:val="single" w:sz="4" w:space="0" w:color="auto"/>
            </w:tcBorders>
          </w:tcPr>
          <w:p w:rsidR="006B171B" w:rsidRDefault="006B171B" w:rsidP="007D39D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三率</w:t>
            </w:r>
          </w:p>
          <w:p w:rsidR="006B171B" w:rsidRPr="003B6B89" w:rsidRDefault="006B171B" w:rsidP="007D39D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年份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平均分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6B171B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测试</w:t>
            </w:r>
          </w:p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人数</w:t>
            </w:r>
          </w:p>
        </w:tc>
        <w:tc>
          <w:tcPr>
            <w:tcW w:w="1065" w:type="dxa"/>
            <w:tcBorders>
              <w:bottom w:val="single" w:sz="4" w:space="0" w:color="auto"/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不及格人数</w:t>
            </w:r>
          </w:p>
        </w:tc>
        <w:tc>
          <w:tcPr>
            <w:tcW w:w="1346" w:type="dxa"/>
            <w:tcBorders>
              <w:left w:val="single" w:sz="4" w:space="0" w:color="auto"/>
              <w:bottom w:val="single" w:sz="4" w:space="0" w:color="auto"/>
            </w:tcBorders>
          </w:tcPr>
          <w:p w:rsidR="006B171B" w:rsidRDefault="006B171B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不及格率</w:t>
            </w:r>
          </w:p>
          <w:p w:rsidR="006B171B" w:rsidRPr="003B6B89" w:rsidRDefault="006B171B" w:rsidP="006B171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6B171B" w:rsidRDefault="006B171B" w:rsidP="00E305E3">
            <w:pPr>
              <w:ind w:firstLineChars="50" w:firstLine="140"/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及格</w:t>
            </w:r>
          </w:p>
          <w:p w:rsidR="006B171B" w:rsidRPr="003B6B89" w:rsidRDefault="006B171B" w:rsidP="00E305E3">
            <w:pPr>
              <w:ind w:firstLineChars="50" w:firstLine="140"/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人数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6B171B" w:rsidRDefault="006B171B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及格率</w:t>
            </w:r>
          </w:p>
          <w:p w:rsidR="006B171B" w:rsidRPr="003B6B89" w:rsidRDefault="006B171B" w:rsidP="006B171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6B171B" w:rsidRDefault="006B171B" w:rsidP="00E305E3">
            <w:pPr>
              <w:ind w:firstLineChars="50" w:firstLine="140"/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优良</w:t>
            </w:r>
          </w:p>
          <w:p w:rsidR="006B171B" w:rsidRPr="003B6B89" w:rsidRDefault="006B171B" w:rsidP="00E305E3">
            <w:pPr>
              <w:ind w:firstLineChars="50" w:firstLine="140"/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人数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B171B" w:rsidRDefault="006B171B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优良率</w:t>
            </w:r>
          </w:p>
          <w:p w:rsidR="006B171B" w:rsidRPr="003B6B89" w:rsidRDefault="006B171B" w:rsidP="006B171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合格率</w:t>
            </w:r>
          </w:p>
        </w:tc>
      </w:tr>
      <w:tr w:rsidR="006B171B" w:rsidRPr="003B6B89" w:rsidTr="006B171B">
        <w:trPr>
          <w:trHeight w:val="330"/>
        </w:trPr>
        <w:tc>
          <w:tcPr>
            <w:tcW w:w="1217" w:type="dxa"/>
            <w:tcBorders>
              <w:top w:val="single" w:sz="4" w:space="0" w:color="auto"/>
            </w:tcBorders>
          </w:tcPr>
          <w:p w:rsidR="006B171B" w:rsidRPr="003B6B89" w:rsidRDefault="006B171B" w:rsidP="007D39DD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2014</w:t>
            </w:r>
            <w:r w:rsidRPr="003B6B89">
              <w:rPr>
                <w:rFonts w:hint="eastAsia"/>
                <w:sz w:val="28"/>
                <w:szCs w:val="28"/>
              </w:rPr>
              <w:t>年</w:t>
            </w:r>
          </w:p>
          <w:p w:rsidR="006B171B" w:rsidRPr="003B6B89" w:rsidRDefault="006B171B" w:rsidP="007D39DD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6B171B" w:rsidRPr="003B6B89" w:rsidRDefault="006B171B">
            <w:pPr>
              <w:rPr>
                <w:color w:val="FF0000"/>
                <w:sz w:val="28"/>
                <w:szCs w:val="28"/>
              </w:rPr>
            </w:pPr>
            <w:r w:rsidRPr="003B6B89">
              <w:rPr>
                <w:rFonts w:hint="eastAsia"/>
                <w:color w:val="FF0000"/>
                <w:sz w:val="28"/>
                <w:szCs w:val="28"/>
              </w:rPr>
              <w:t>75.88</w:t>
            </w:r>
            <w:r w:rsidRPr="003B6B89">
              <w:rPr>
                <w:rFonts w:hint="eastAsia"/>
                <w:color w:val="FF0000"/>
                <w:sz w:val="28"/>
                <w:szCs w:val="28"/>
              </w:rPr>
              <w:t>分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6B171B" w:rsidRPr="003B6B89" w:rsidRDefault="006B171B" w:rsidP="007D39DD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2071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:rsidR="006B171B" w:rsidRPr="003B6B89" w:rsidRDefault="006B171B" w:rsidP="007D39DD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201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</w:tcPr>
          <w:p w:rsidR="006B171B" w:rsidRPr="00537505" w:rsidRDefault="003B60AC" w:rsidP="003B60AC">
            <w:pPr>
              <w:ind w:firstLineChars="50" w:firstLine="140"/>
              <w:rPr>
                <w:color w:val="9BBB59" w:themeColor="accent3"/>
                <w:sz w:val="28"/>
                <w:szCs w:val="28"/>
              </w:rPr>
            </w:pPr>
            <w:r w:rsidRPr="00537505">
              <w:rPr>
                <w:rFonts w:hint="eastAsia"/>
                <w:color w:val="9BBB59" w:themeColor="accent3"/>
                <w:sz w:val="28"/>
                <w:szCs w:val="28"/>
              </w:rPr>
              <w:t>9.71%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6B171B" w:rsidRPr="003B6B89" w:rsidRDefault="006B171B" w:rsidP="007D39DD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1141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6B171B" w:rsidRPr="00537505" w:rsidRDefault="003B60AC" w:rsidP="007D39DD">
            <w:pPr>
              <w:rPr>
                <w:color w:val="FF0000"/>
                <w:sz w:val="28"/>
                <w:szCs w:val="28"/>
              </w:rPr>
            </w:pPr>
            <w:r w:rsidRPr="00537505">
              <w:rPr>
                <w:rFonts w:hint="eastAsia"/>
                <w:color w:val="FF0000"/>
                <w:sz w:val="28"/>
                <w:szCs w:val="28"/>
              </w:rPr>
              <w:t>55.14%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6B171B" w:rsidRPr="003B6B89" w:rsidRDefault="006B171B" w:rsidP="007D39DD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728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B171B" w:rsidRPr="00537505" w:rsidRDefault="003B60AC" w:rsidP="006B171B">
            <w:pPr>
              <w:rPr>
                <w:color w:val="FF0000"/>
                <w:sz w:val="28"/>
                <w:szCs w:val="28"/>
              </w:rPr>
            </w:pPr>
            <w:r w:rsidRPr="00537505">
              <w:rPr>
                <w:rFonts w:hint="eastAsia"/>
                <w:color w:val="FF0000"/>
                <w:sz w:val="28"/>
                <w:szCs w:val="28"/>
              </w:rPr>
              <w:t>35.15%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B171B" w:rsidRPr="003B6B89" w:rsidRDefault="006B171B" w:rsidP="007D39DD">
            <w:pPr>
              <w:rPr>
                <w:color w:val="FF0000"/>
                <w:sz w:val="28"/>
                <w:szCs w:val="28"/>
              </w:rPr>
            </w:pPr>
            <w:r w:rsidRPr="003B6B89">
              <w:rPr>
                <w:rFonts w:hint="eastAsia"/>
                <w:color w:val="FF0000"/>
                <w:sz w:val="28"/>
                <w:szCs w:val="28"/>
              </w:rPr>
              <w:t>90.29%</w:t>
            </w:r>
          </w:p>
        </w:tc>
      </w:tr>
      <w:tr w:rsidR="006B171B" w:rsidRPr="003B6B89" w:rsidTr="006B171B">
        <w:tc>
          <w:tcPr>
            <w:tcW w:w="1217" w:type="dxa"/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2015</w:t>
            </w:r>
            <w:r w:rsidRPr="003B6B89">
              <w:rPr>
                <w:rFonts w:hint="eastAsia"/>
                <w:sz w:val="28"/>
                <w:szCs w:val="28"/>
              </w:rPr>
              <w:t>年</w:t>
            </w:r>
          </w:p>
          <w:p w:rsidR="006B171B" w:rsidRPr="003B6B89" w:rsidRDefault="006B171B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:rsidR="006B171B" w:rsidRPr="003B6B89" w:rsidRDefault="006B171B">
            <w:pPr>
              <w:rPr>
                <w:color w:val="FF0000"/>
                <w:sz w:val="28"/>
                <w:szCs w:val="28"/>
              </w:rPr>
            </w:pPr>
            <w:r w:rsidRPr="003B6B89">
              <w:rPr>
                <w:rFonts w:hint="eastAsia"/>
                <w:color w:val="FF0000"/>
                <w:sz w:val="28"/>
                <w:szCs w:val="28"/>
              </w:rPr>
              <w:t>74.95</w:t>
            </w:r>
            <w:r w:rsidRPr="003B6B89">
              <w:rPr>
                <w:rFonts w:hint="eastAsia"/>
                <w:color w:val="FF0000"/>
                <w:sz w:val="28"/>
                <w:szCs w:val="28"/>
              </w:rPr>
              <w:t>分</w:t>
            </w:r>
          </w:p>
        </w:tc>
        <w:tc>
          <w:tcPr>
            <w:tcW w:w="1217" w:type="dxa"/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2248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139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346" w:type="dxa"/>
            <w:tcBorders>
              <w:left w:val="single" w:sz="4" w:space="0" w:color="auto"/>
            </w:tcBorders>
          </w:tcPr>
          <w:p w:rsidR="006B171B" w:rsidRPr="00537505" w:rsidRDefault="003B60AC" w:rsidP="006B171B">
            <w:pPr>
              <w:rPr>
                <w:color w:val="9BBB59" w:themeColor="accent3"/>
                <w:sz w:val="28"/>
                <w:szCs w:val="28"/>
              </w:rPr>
            </w:pPr>
            <w:r w:rsidRPr="00537505">
              <w:rPr>
                <w:rFonts w:hint="eastAsia"/>
                <w:color w:val="9BBB59" w:themeColor="accent3"/>
                <w:sz w:val="28"/>
                <w:szCs w:val="28"/>
              </w:rPr>
              <w:t>6.18%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1531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171B" w:rsidRPr="00537505" w:rsidRDefault="003B60AC">
            <w:pPr>
              <w:rPr>
                <w:color w:val="FF0000"/>
                <w:sz w:val="28"/>
                <w:szCs w:val="28"/>
              </w:rPr>
            </w:pPr>
            <w:r w:rsidRPr="00537505">
              <w:rPr>
                <w:rFonts w:hint="eastAsia"/>
                <w:color w:val="FF0000"/>
                <w:sz w:val="28"/>
                <w:szCs w:val="28"/>
              </w:rPr>
              <w:t>68.10%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578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B171B" w:rsidRPr="00537505" w:rsidRDefault="003B60AC" w:rsidP="006B171B">
            <w:pPr>
              <w:rPr>
                <w:color w:val="FF0000"/>
                <w:sz w:val="28"/>
                <w:szCs w:val="28"/>
              </w:rPr>
            </w:pPr>
            <w:r w:rsidRPr="00537505">
              <w:rPr>
                <w:rFonts w:hint="eastAsia"/>
                <w:color w:val="FF0000"/>
                <w:sz w:val="28"/>
                <w:szCs w:val="28"/>
              </w:rPr>
              <w:t>25.72%</w:t>
            </w:r>
          </w:p>
        </w:tc>
        <w:tc>
          <w:tcPr>
            <w:tcW w:w="1276" w:type="dxa"/>
          </w:tcPr>
          <w:p w:rsidR="006B171B" w:rsidRPr="003B6B89" w:rsidRDefault="006B171B">
            <w:pPr>
              <w:rPr>
                <w:color w:val="FF0000"/>
                <w:sz w:val="28"/>
                <w:szCs w:val="28"/>
              </w:rPr>
            </w:pPr>
            <w:r w:rsidRPr="003B6B89">
              <w:rPr>
                <w:rFonts w:hint="eastAsia"/>
                <w:color w:val="FF0000"/>
                <w:sz w:val="28"/>
                <w:szCs w:val="28"/>
              </w:rPr>
              <w:t>93.82%</w:t>
            </w:r>
          </w:p>
        </w:tc>
      </w:tr>
      <w:tr w:rsidR="006B171B" w:rsidRPr="003B6B89" w:rsidTr="006B171B">
        <w:trPr>
          <w:trHeight w:val="835"/>
        </w:trPr>
        <w:tc>
          <w:tcPr>
            <w:tcW w:w="1217" w:type="dxa"/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2016</w:t>
            </w:r>
            <w:r w:rsidRPr="003B6B89">
              <w:rPr>
                <w:rFonts w:hint="eastAsia"/>
                <w:sz w:val="28"/>
                <w:szCs w:val="28"/>
              </w:rPr>
              <w:t>年</w:t>
            </w:r>
          </w:p>
          <w:p w:rsidR="006B171B" w:rsidRPr="003B6B89" w:rsidRDefault="006B171B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:rsidR="006B171B" w:rsidRPr="003B6B89" w:rsidRDefault="006B171B">
            <w:pPr>
              <w:rPr>
                <w:color w:val="FF0000"/>
                <w:sz w:val="28"/>
                <w:szCs w:val="28"/>
              </w:rPr>
            </w:pPr>
            <w:r w:rsidRPr="003B6B89">
              <w:rPr>
                <w:rFonts w:hint="eastAsia"/>
                <w:color w:val="FF0000"/>
                <w:sz w:val="28"/>
                <w:szCs w:val="28"/>
              </w:rPr>
              <w:t>77.23</w:t>
            </w:r>
            <w:r w:rsidRPr="003B6B89">
              <w:rPr>
                <w:rFonts w:hint="eastAsia"/>
                <w:color w:val="FF0000"/>
                <w:sz w:val="28"/>
                <w:szCs w:val="28"/>
              </w:rPr>
              <w:t>分</w:t>
            </w:r>
          </w:p>
        </w:tc>
        <w:tc>
          <w:tcPr>
            <w:tcW w:w="1217" w:type="dxa"/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2300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59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346" w:type="dxa"/>
            <w:tcBorders>
              <w:left w:val="single" w:sz="4" w:space="0" w:color="auto"/>
            </w:tcBorders>
          </w:tcPr>
          <w:p w:rsidR="006B171B" w:rsidRPr="00537505" w:rsidRDefault="005B0E79" w:rsidP="006B171B">
            <w:pPr>
              <w:rPr>
                <w:color w:val="92D050"/>
                <w:sz w:val="28"/>
                <w:szCs w:val="28"/>
              </w:rPr>
            </w:pPr>
            <w:r w:rsidRPr="00537505">
              <w:rPr>
                <w:rFonts w:hint="eastAsia"/>
                <w:color w:val="92D050"/>
                <w:sz w:val="28"/>
                <w:szCs w:val="28"/>
              </w:rPr>
              <w:t>2.57%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1430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171B" w:rsidRPr="00537505" w:rsidRDefault="005B0E79">
            <w:pPr>
              <w:rPr>
                <w:color w:val="FF0000"/>
                <w:sz w:val="28"/>
                <w:szCs w:val="28"/>
              </w:rPr>
            </w:pPr>
            <w:r w:rsidRPr="00537505">
              <w:rPr>
                <w:rFonts w:hint="eastAsia"/>
                <w:color w:val="FF0000"/>
                <w:sz w:val="28"/>
                <w:szCs w:val="28"/>
              </w:rPr>
              <w:t>62.17%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171B" w:rsidRPr="003B6B89" w:rsidRDefault="006B171B">
            <w:pPr>
              <w:rPr>
                <w:sz w:val="28"/>
                <w:szCs w:val="28"/>
              </w:rPr>
            </w:pPr>
            <w:r w:rsidRPr="003B6B89">
              <w:rPr>
                <w:rFonts w:hint="eastAsia"/>
                <w:sz w:val="28"/>
                <w:szCs w:val="28"/>
              </w:rPr>
              <w:t>811</w:t>
            </w:r>
            <w:r w:rsidRPr="003B6B89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B171B" w:rsidRPr="00537505" w:rsidRDefault="005B0E79" w:rsidP="006B171B">
            <w:pPr>
              <w:rPr>
                <w:color w:val="FF0000"/>
                <w:sz w:val="28"/>
                <w:szCs w:val="28"/>
              </w:rPr>
            </w:pPr>
            <w:r w:rsidRPr="00537505">
              <w:rPr>
                <w:rFonts w:hint="eastAsia"/>
                <w:color w:val="FF0000"/>
                <w:sz w:val="28"/>
                <w:szCs w:val="28"/>
              </w:rPr>
              <w:t>35.26%</w:t>
            </w:r>
          </w:p>
        </w:tc>
        <w:tc>
          <w:tcPr>
            <w:tcW w:w="1276" w:type="dxa"/>
          </w:tcPr>
          <w:p w:rsidR="006B171B" w:rsidRPr="003B6B89" w:rsidRDefault="006B171B">
            <w:pPr>
              <w:rPr>
                <w:color w:val="FF0000"/>
                <w:sz w:val="28"/>
                <w:szCs w:val="28"/>
              </w:rPr>
            </w:pPr>
            <w:r w:rsidRPr="003B6B89">
              <w:rPr>
                <w:rFonts w:hint="eastAsia"/>
                <w:color w:val="FF0000"/>
                <w:sz w:val="28"/>
                <w:szCs w:val="28"/>
              </w:rPr>
              <w:t>97.43%</w:t>
            </w:r>
          </w:p>
        </w:tc>
      </w:tr>
      <w:tr w:rsidR="007D39DD" w:rsidRPr="003B6B89" w:rsidTr="006B171B">
        <w:trPr>
          <w:trHeight w:val="995"/>
        </w:trPr>
        <w:tc>
          <w:tcPr>
            <w:tcW w:w="12441" w:type="dxa"/>
            <w:gridSpan w:val="10"/>
          </w:tcPr>
          <w:p w:rsidR="007D39DD" w:rsidRPr="00286317" w:rsidRDefault="009A7A49">
            <w:pPr>
              <w:rPr>
                <w:color w:val="FF0000"/>
                <w:sz w:val="28"/>
                <w:szCs w:val="28"/>
              </w:rPr>
            </w:pPr>
            <w:r w:rsidRPr="00286317">
              <w:rPr>
                <w:rFonts w:hint="eastAsia"/>
                <w:color w:val="FF0000"/>
                <w:sz w:val="28"/>
                <w:szCs w:val="28"/>
              </w:rPr>
              <w:t>结论：</w:t>
            </w:r>
            <w:r w:rsidR="00CC01AF" w:rsidRPr="00286317">
              <w:rPr>
                <w:rFonts w:hint="eastAsia"/>
                <w:color w:val="FF0000"/>
                <w:sz w:val="28"/>
                <w:szCs w:val="28"/>
              </w:rPr>
              <w:t>从统计表中可以看出，水库小学学生体质测试平</w:t>
            </w:r>
            <w:r w:rsidR="003B6B89" w:rsidRPr="00286317">
              <w:rPr>
                <w:rFonts w:hint="eastAsia"/>
                <w:color w:val="FF0000"/>
                <w:sz w:val="28"/>
                <w:szCs w:val="28"/>
              </w:rPr>
              <w:t>均分、合格率都是逐年上升的，说明学生的体质状况在逐年好转。</w:t>
            </w:r>
          </w:p>
        </w:tc>
      </w:tr>
    </w:tbl>
    <w:p w:rsidR="003B6B89" w:rsidRDefault="003B6B89" w:rsidP="006B171B">
      <w:pPr>
        <w:rPr>
          <w:sz w:val="28"/>
          <w:szCs w:val="28"/>
        </w:rPr>
      </w:pPr>
    </w:p>
    <w:p w:rsidR="003B6B89" w:rsidRPr="003B6B89" w:rsidRDefault="003B6B89" w:rsidP="006B171B">
      <w:pPr>
        <w:ind w:firstLineChars="2600" w:firstLine="7280"/>
        <w:rPr>
          <w:sz w:val="28"/>
          <w:szCs w:val="28"/>
        </w:rPr>
      </w:pPr>
      <w:r>
        <w:rPr>
          <w:rFonts w:hint="eastAsia"/>
          <w:sz w:val="28"/>
          <w:szCs w:val="28"/>
        </w:rPr>
        <w:t>深圳市水库小学体育组</w:t>
      </w:r>
      <w:r>
        <w:rPr>
          <w:rFonts w:hint="eastAsia"/>
          <w:sz w:val="28"/>
          <w:szCs w:val="28"/>
        </w:rPr>
        <w:t>2017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27</w:t>
      </w:r>
      <w:r>
        <w:rPr>
          <w:rFonts w:hint="eastAsia"/>
          <w:sz w:val="28"/>
          <w:szCs w:val="28"/>
        </w:rPr>
        <w:t>日</w:t>
      </w:r>
    </w:p>
    <w:sectPr w:rsidR="003B6B89" w:rsidRPr="003B6B89" w:rsidSect="006B171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998" w:rsidRDefault="003B6998" w:rsidP="007D39DD">
      <w:r>
        <w:separator/>
      </w:r>
    </w:p>
  </w:endnote>
  <w:endnote w:type="continuationSeparator" w:id="1">
    <w:p w:rsidR="003B6998" w:rsidRDefault="003B6998" w:rsidP="007D3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998" w:rsidRDefault="003B6998" w:rsidP="007D39DD">
      <w:r>
        <w:separator/>
      </w:r>
    </w:p>
  </w:footnote>
  <w:footnote w:type="continuationSeparator" w:id="1">
    <w:p w:rsidR="003B6998" w:rsidRDefault="003B6998" w:rsidP="007D39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39DD"/>
    <w:rsid w:val="00080E64"/>
    <w:rsid w:val="00286317"/>
    <w:rsid w:val="00375B85"/>
    <w:rsid w:val="003B60AC"/>
    <w:rsid w:val="003B6998"/>
    <w:rsid w:val="003B6B89"/>
    <w:rsid w:val="00417F6F"/>
    <w:rsid w:val="00537505"/>
    <w:rsid w:val="005B0E79"/>
    <w:rsid w:val="006B171B"/>
    <w:rsid w:val="006D57BB"/>
    <w:rsid w:val="006F5DF7"/>
    <w:rsid w:val="007D39DD"/>
    <w:rsid w:val="009332F4"/>
    <w:rsid w:val="009A7A49"/>
    <w:rsid w:val="009B4194"/>
    <w:rsid w:val="00AA4C5E"/>
    <w:rsid w:val="00B63013"/>
    <w:rsid w:val="00CC01AF"/>
    <w:rsid w:val="00E3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7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3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39D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3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39DD"/>
    <w:rPr>
      <w:sz w:val="18"/>
      <w:szCs w:val="18"/>
    </w:rPr>
  </w:style>
  <w:style w:type="table" w:styleId="a5">
    <w:name w:val="Table Grid"/>
    <w:basedOn w:val="a1"/>
    <w:uiPriority w:val="59"/>
    <w:rsid w:val="007D39D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18</cp:revision>
  <dcterms:created xsi:type="dcterms:W3CDTF">2017-02-27T01:47:00Z</dcterms:created>
  <dcterms:modified xsi:type="dcterms:W3CDTF">2017-02-27T05:44:00Z</dcterms:modified>
</cp:coreProperties>
</file>