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6FB" w:rsidRDefault="00D45564" w:rsidP="005A76FB">
      <w:pPr>
        <w:spacing w:after="0" w:line="240" w:lineRule="exact"/>
      </w:pPr>
      <w:bookmarkStart w:id="0" w:name="1"/>
      <w:bookmarkEnd w:id="0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184D38" w:rsidP="005A76FB">
      <w:pPr>
        <w:spacing w:after="0" w:line="615" w:lineRule="exact"/>
        <w:ind w:left="1800" w:firstLine="41"/>
      </w:pPr>
      <w:r>
        <w:rPr>
          <w:noProof/>
        </w:rPr>
        <w:pict>
          <v:shapetype id="polygon5" o:spid="_x0000_m2166" coordsize="19802,96" o:spt="100" adj="0,,0" path="m,48r,l19802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5" o:spid="_x0000_s2165" type="#polygon5" style="position:absolute;left:0;text-align:left;margin-left:92.05pt;margin-top:185.9pt;width:198pt;height:.95pt;z-index:251683328;mso-position-horizontal-relative:page;mso-position-vertical-relative:page" strokecolor="black" strokeweight="0">
            <v:fill opacity="0"/>
            <w10:wrap anchorx="page" anchory="page"/>
          </v:shape>
        </w:pict>
      </w:r>
      <w:r w:rsidR="00D45564">
        <w:rPr>
          <w:rFonts w:ascii="微软雅黑" w:hAnsi="微软雅黑" w:cs="微软雅黑"/>
          <w:noProof/>
          <w:color w:val="000000"/>
          <w:sz w:val="36"/>
        </w:rPr>
        <w:t>深圳市罗湖区长岭幼儿园董事会关于</w:t>
      </w:r>
      <w:r w:rsidR="00D45564">
        <w:rPr>
          <w:rFonts w:ascii="Calibri" w:hAnsi="Calibri" w:cs="Calibri"/>
          <w:noProof/>
          <w:color w:val="000000"/>
          <w:sz w:val="36"/>
        </w:rPr>
        <w:t> </w:t>
      </w:r>
      <w:r w:rsidR="00D45564">
        <w:rPr>
          <w:rFonts w:ascii="微软雅黑" w:hAnsi="微软雅黑" w:cs="微软雅黑"/>
          <w:noProof/>
          <w:color w:val="000000"/>
          <w:spacing w:val="-12"/>
          <w:sz w:val="36"/>
        </w:rPr>
        <w:t>2016</w:t>
      </w:r>
      <w:r w:rsidR="00D45564">
        <w:rPr>
          <w:rFonts w:ascii="Calibri" w:hAnsi="Calibri" w:cs="Calibri"/>
          <w:noProof/>
          <w:color w:val="000000"/>
          <w:sz w:val="36"/>
        </w:rPr>
        <w:t> </w:t>
      </w:r>
      <w:r w:rsidR="00D45564">
        <w:rPr>
          <w:rFonts w:ascii="微软雅黑" w:hAnsi="微软雅黑" w:cs="微软雅黑"/>
          <w:noProof/>
          <w:color w:val="000000"/>
          <w:sz w:val="36"/>
        </w:rPr>
        <w:t>年度财务</w:t>
      </w:r>
    </w:p>
    <w:p w:rsidR="005A76FB" w:rsidRDefault="00D45564" w:rsidP="005A76FB">
      <w:pPr>
        <w:spacing w:after="0" w:line="581" w:lineRule="exact"/>
        <w:ind w:left="1800" w:firstLine="2893"/>
      </w:pPr>
      <w:r>
        <w:rPr>
          <w:rFonts w:ascii="微软雅黑" w:hAnsi="微软雅黑" w:cs="微软雅黑"/>
          <w:noProof/>
          <w:color w:val="000000"/>
          <w:sz w:val="36"/>
        </w:rPr>
        <w:t>审计结果的公告</w:t>
      </w:r>
    </w:p>
    <w:p w:rsidR="005A76FB" w:rsidRDefault="00D45564" w:rsidP="005A76FB">
      <w:pPr>
        <w:spacing w:after="0" w:line="240" w:lineRule="exact"/>
        <w:ind w:left="1800" w:firstLine="2893"/>
      </w:pPr>
    </w:p>
    <w:p w:rsidR="005A76FB" w:rsidRDefault="00D45564" w:rsidP="005A76FB">
      <w:pPr>
        <w:spacing w:after="0" w:line="240" w:lineRule="exact"/>
        <w:ind w:left="1800" w:firstLine="2893"/>
      </w:pPr>
    </w:p>
    <w:p w:rsidR="005A76FB" w:rsidRDefault="00D45564" w:rsidP="005A76FB">
      <w:pPr>
        <w:spacing w:after="0" w:line="240" w:lineRule="exact"/>
        <w:ind w:left="1800" w:firstLine="2893"/>
      </w:pPr>
    </w:p>
    <w:p w:rsidR="005A76FB" w:rsidRDefault="00D45564" w:rsidP="005A76FB">
      <w:pPr>
        <w:spacing w:after="0" w:line="344" w:lineRule="exact"/>
        <w:ind w:left="1800" w:firstLine="480"/>
      </w:pPr>
      <w:r>
        <w:rPr>
          <w:rFonts w:ascii="Arial Unicode MS" w:hAnsi="Arial Unicode MS" w:cs="Arial Unicode MS"/>
          <w:noProof/>
          <w:color w:val="000000"/>
          <w:sz w:val="24"/>
        </w:rPr>
        <w:t>本董事会委托</w:t>
      </w:r>
      <w:r>
        <w:rPr>
          <w:rFonts w:ascii="黑体" w:hAnsi="黑体" w:cs="黑体"/>
          <w:noProof/>
          <w:color w:val="000000"/>
          <w:sz w:val="24"/>
        </w:rPr>
        <w:t>深圳中联岳华会计师事务所</w:t>
      </w:r>
      <w:r>
        <w:rPr>
          <w:rFonts w:ascii="Arial Unicode MS" w:hAnsi="Arial Unicode MS" w:cs="Arial Unicode MS"/>
          <w:noProof/>
          <w:color w:val="000000"/>
          <w:sz w:val="24"/>
        </w:rPr>
        <w:t>对我园</w:t>
      </w:r>
      <w:r>
        <w:rPr>
          <w:rFonts w:ascii="Calibri" w:hAnsi="Calibri" w:cs="Calibri"/>
          <w:noProof/>
          <w:color w:val="000000"/>
          <w:spacing w:val="-18"/>
          <w:sz w:val="24"/>
        </w:rPr>
        <w:t> </w:t>
      </w:r>
      <w:r>
        <w:rPr>
          <w:rFonts w:ascii="Arial Unicode MS" w:hAnsi="Arial Unicode MS" w:cs="Arial Unicode MS"/>
          <w:noProof/>
          <w:color w:val="000000"/>
          <w:spacing w:val="-2"/>
          <w:sz w:val="24"/>
        </w:rPr>
        <w:t>2016</w:t>
      </w:r>
      <w:r>
        <w:rPr>
          <w:rFonts w:ascii="Calibri" w:hAnsi="Calibri" w:cs="Calibri"/>
          <w:noProof/>
          <w:color w:val="000000"/>
          <w:spacing w:val="-17"/>
          <w:sz w:val="24"/>
        </w:rPr>
        <w:t> </w:t>
      </w:r>
      <w:r>
        <w:rPr>
          <w:rFonts w:ascii="Arial Unicode MS" w:hAnsi="Arial Unicode MS" w:cs="Arial Unicode MS"/>
          <w:noProof/>
          <w:color w:val="000000"/>
          <w:sz w:val="24"/>
        </w:rPr>
        <w:t>年度的财务会计报告</w:t>
      </w:r>
    </w:p>
    <w:p w:rsidR="005A76FB" w:rsidRDefault="00D45564" w:rsidP="005A76FB">
      <w:pPr>
        <w:spacing w:after="0" w:line="240" w:lineRule="exact"/>
        <w:ind w:left="1800" w:firstLine="480"/>
      </w:pPr>
    </w:p>
    <w:p w:rsidR="005A76FB" w:rsidRDefault="00D45564" w:rsidP="005A76FB">
      <w:pPr>
        <w:spacing w:after="0" w:line="384" w:lineRule="exact"/>
        <w:ind w:left="1800"/>
      </w:pPr>
      <w:r>
        <w:rPr>
          <w:rFonts w:ascii="Arial Unicode MS" w:hAnsi="Arial Unicode MS" w:cs="Arial Unicode MS"/>
          <w:noProof/>
          <w:color w:val="000000"/>
          <w:spacing w:val="-1"/>
          <w:sz w:val="24"/>
        </w:rPr>
        <w:t>依法进行了审计。根据《中华人民共和国民办教育促进法》及其实施条例、《深</w:t>
      </w:r>
    </w:p>
    <w:p w:rsidR="005A76FB" w:rsidRDefault="00D45564" w:rsidP="005A76FB">
      <w:pPr>
        <w:spacing w:after="0" w:line="240" w:lineRule="exact"/>
        <w:ind w:left="1800"/>
      </w:pPr>
    </w:p>
    <w:p w:rsidR="005A76FB" w:rsidRDefault="00D45564" w:rsidP="005A76FB">
      <w:pPr>
        <w:spacing w:after="0" w:line="384" w:lineRule="exact"/>
        <w:ind w:left="1800"/>
      </w:pPr>
      <w:r>
        <w:rPr>
          <w:rFonts w:ascii="Arial Unicode MS" w:hAnsi="Arial Unicode MS" w:cs="Arial Unicode MS"/>
          <w:noProof/>
          <w:color w:val="000000"/>
          <w:spacing w:val="-8"/>
          <w:sz w:val="24"/>
        </w:rPr>
        <w:t>圳市民办幼儿园财务管理办法（试行）》等有关法规和规范的规定，现予以公告。</w:t>
      </w:r>
    </w:p>
    <w:p w:rsidR="005A76FB" w:rsidRDefault="00D45564" w:rsidP="005A76FB">
      <w:pPr>
        <w:spacing w:after="0" w:line="240" w:lineRule="exact"/>
        <w:ind w:left="1800"/>
      </w:pPr>
    </w:p>
    <w:p w:rsidR="005A76FB" w:rsidRDefault="00D45564" w:rsidP="005A76FB">
      <w:pPr>
        <w:spacing w:after="0" w:line="384" w:lineRule="exact"/>
        <w:ind w:left="1800" w:firstLine="679"/>
      </w:pPr>
      <w:r>
        <w:rPr>
          <w:rFonts w:ascii="Arial Unicode MS" w:hAnsi="Arial Unicode MS" w:cs="Arial Unicode MS"/>
          <w:noProof/>
          <w:color w:val="000000"/>
          <w:sz w:val="24"/>
        </w:rPr>
        <w:t>附件：审计报告全文及附表</w:t>
      </w:r>
    </w:p>
    <w:p w:rsidR="005A76FB" w:rsidRDefault="00D45564" w:rsidP="005A76FB">
      <w:pPr>
        <w:spacing w:after="0" w:line="240" w:lineRule="exact"/>
        <w:ind w:left="1800" w:firstLine="679"/>
      </w:pPr>
    </w:p>
    <w:p w:rsidR="005A76FB" w:rsidRDefault="00D45564" w:rsidP="005A76FB">
      <w:pPr>
        <w:spacing w:after="0" w:line="240" w:lineRule="exact"/>
        <w:ind w:left="1800" w:firstLine="679"/>
      </w:pPr>
    </w:p>
    <w:p w:rsidR="005A76FB" w:rsidRDefault="00D45564" w:rsidP="005A76FB">
      <w:pPr>
        <w:spacing w:after="0" w:line="240" w:lineRule="exact"/>
        <w:ind w:left="1800" w:firstLine="679"/>
      </w:pPr>
    </w:p>
    <w:p w:rsidR="005A76FB" w:rsidRDefault="00D45564" w:rsidP="005A76FB">
      <w:pPr>
        <w:spacing w:after="0" w:line="240" w:lineRule="exact"/>
        <w:ind w:left="1800" w:firstLine="679"/>
      </w:pPr>
    </w:p>
    <w:p w:rsidR="005A76FB" w:rsidRDefault="00D45564" w:rsidP="005A76FB">
      <w:pPr>
        <w:spacing w:after="0" w:line="240" w:lineRule="exact"/>
        <w:ind w:left="1800" w:firstLine="679"/>
      </w:pPr>
    </w:p>
    <w:p w:rsidR="005A76FB" w:rsidRDefault="00D45564" w:rsidP="005A76FB">
      <w:pPr>
        <w:spacing w:after="0" w:line="240" w:lineRule="exact"/>
        <w:ind w:left="1800" w:firstLine="679"/>
      </w:pPr>
    </w:p>
    <w:p w:rsidR="005A76FB" w:rsidRDefault="00D45564" w:rsidP="005A76FB">
      <w:pPr>
        <w:spacing w:after="0" w:line="240" w:lineRule="exact"/>
        <w:ind w:left="1800" w:firstLine="679"/>
      </w:pPr>
    </w:p>
    <w:p w:rsidR="005A76FB" w:rsidRDefault="00D45564" w:rsidP="005A76FB">
      <w:pPr>
        <w:spacing w:after="0" w:line="456" w:lineRule="exact"/>
        <w:ind w:left="1800" w:firstLine="679"/>
      </w:pPr>
    </w:p>
    <w:p w:rsidR="005A76FB" w:rsidRDefault="00D45564" w:rsidP="005A76FB">
      <w:pPr>
        <w:spacing w:after="0" w:line="408" w:lineRule="exact"/>
        <w:ind w:left="1800" w:firstLine="3829"/>
      </w:pPr>
      <w:r>
        <w:rPr>
          <w:rFonts w:ascii="Arial Unicode MS" w:hAnsi="Arial Unicode MS" w:cs="Arial Unicode MS"/>
          <w:noProof/>
          <w:color w:val="000000"/>
          <w:sz w:val="31"/>
        </w:rPr>
        <w:t>深圳市罗湖区长岭幼儿园董事会</w:t>
      </w:r>
    </w:p>
    <w:p w:rsidR="005A76FB" w:rsidRDefault="00D45564" w:rsidP="005A76FB">
      <w:pPr>
        <w:spacing w:after="0" w:line="216" w:lineRule="exact"/>
        <w:ind w:left="1800" w:firstLine="3829"/>
      </w:pPr>
    </w:p>
    <w:p w:rsidR="005A76FB" w:rsidRDefault="00D45564" w:rsidP="005A76FB">
      <w:pPr>
        <w:spacing w:after="0" w:line="408" w:lineRule="exact"/>
        <w:ind w:left="1800" w:firstLine="5761"/>
        <w:sectPr w:rsidR="005A76FB" w:rsidSect="005A76FB">
          <w:type w:val="continuous"/>
          <w:pgSz w:w="11906" w:h="16839"/>
          <w:pgMar w:top="0" w:right="0" w:bottom="0" w:left="0" w:header="0" w:footer="0" w:gutter="0"/>
          <w:cols w:space="720"/>
        </w:sectPr>
      </w:pPr>
      <w:r>
        <w:rPr>
          <w:rFonts w:ascii="Arial Unicode MS" w:hAnsi="Arial Unicode MS" w:cs="Arial Unicode MS"/>
          <w:noProof/>
          <w:color w:val="000000"/>
          <w:sz w:val="31"/>
        </w:rPr>
        <w:t>2017</w:t>
      </w:r>
      <w:r>
        <w:rPr>
          <w:rFonts w:ascii="Calibri" w:hAnsi="Calibri" w:cs="Calibri"/>
          <w:noProof/>
          <w:color w:val="000000"/>
          <w:spacing w:val="-9"/>
          <w:sz w:val="31"/>
        </w:rPr>
        <w:t> </w:t>
      </w:r>
      <w:r>
        <w:rPr>
          <w:rFonts w:ascii="Arial Unicode MS" w:hAnsi="Arial Unicode MS" w:cs="Arial Unicode MS"/>
          <w:noProof/>
          <w:color w:val="000000"/>
          <w:sz w:val="31"/>
        </w:rPr>
        <w:t>年</w:t>
      </w:r>
      <w:r>
        <w:rPr>
          <w:rFonts w:ascii="Calibri" w:hAnsi="Calibri" w:cs="Calibri"/>
          <w:noProof/>
          <w:color w:val="000000"/>
          <w:spacing w:val="-12"/>
          <w:sz w:val="31"/>
        </w:rPr>
        <w:t> </w:t>
      </w:r>
      <w:r>
        <w:rPr>
          <w:rFonts w:ascii="Arial Unicode MS" w:hAnsi="Arial Unicode MS" w:cs="Arial Unicode MS"/>
          <w:noProof/>
          <w:color w:val="000000"/>
          <w:sz w:val="31"/>
        </w:rPr>
        <w:t>3</w:t>
      </w:r>
      <w:r>
        <w:rPr>
          <w:rFonts w:ascii="Calibri" w:hAnsi="Calibri" w:cs="Calibri"/>
          <w:noProof/>
          <w:color w:val="000000"/>
          <w:spacing w:val="-9"/>
          <w:sz w:val="31"/>
        </w:rPr>
        <w:t> </w:t>
      </w:r>
      <w:r>
        <w:rPr>
          <w:rFonts w:ascii="Arial Unicode MS" w:hAnsi="Arial Unicode MS" w:cs="Arial Unicode MS"/>
          <w:noProof/>
          <w:color w:val="000000"/>
          <w:sz w:val="31"/>
        </w:rPr>
        <w:t>月</w:t>
      </w:r>
      <w:r>
        <w:rPr>
          <w:rFonts w:ascii="Calibri" w:hAnsi="Calibri" w:cs="Calibri"/>
          <w:noProof/>
          <w:color w:val="000000"/>
          <w:spacing w:val="-11"/>
          <w:sz w:val="31"/>
        </w:rPr>
        <w:t> </w:t>
      </w:r>
      <w:r>
        <w:rPr>
          <w:rFonts w:ascii="Arial Unicode MS" w:hAnsi="Arial Unicode MS" w:cs="Arial Unicode MS"/>
          <w:noProof/>
          <w:color w:val="000000"/>
          <w:sz w:val="31"/>
        </w:rPr>
        <w:t>20</w:t>
      </w:r>
      <w:r>
        <w:rPr>
          <w:rFonts w:ascii="Calibri" w:hAnsi="Calibri" w:cs="Calibri"/>
          <w:noProof/>
          <w:color w:val="000000"/>
          <w:spacing w:val="-9"/>
          <w:sz w:val="31"/>
        </w:rPr>
        <w:t> </w:t>
      </w:r>
      <w:r>
        <w:rPr>
          <w:rFonts w:ascii="Arial Unicode MS" w:hAnsi="Arial Unicode MS" w:cs="Arial Unicode MS"/>
          <w:noProof/>
          <w:color w:val="000000"/>
          <w:sz w:val="31"/>
        </w:rPr>
        <w:t>日</w:t>
      </w:r>
    </w:p>
    <w:p w:rsidR="005A76FB" w:rsidRDefault="00D45564" w:rsidP="005A76FB">
      <w:pPr>
        <w:spacing w:after="0" w:line="240" w:lineRule="exact"/>
      </w:pPr>
      <w:bookmarkStart w:id="1" w:name="2"/>
      <w:bookmarkEnd w:id="1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184D38" w:rsidP="005A76FB">
      <w:pPr>
        <w:spacing w:after="0" w:line="571" w:lineRule="exact"/>
        <w:ind w:left="2019" w:firstLine="1063"/>
      </w:pPr>
      <w:r>
        <w:rPr>
          <w:noProof/>
        </w:rPr>
        <w:pict>
          <v:shapetype id="polygon2" o:spid="_x0000_m2164" coordsize="45643,72" o:spt="100" adj="0,,0" path="m,36r,l45643,3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" o:spid="_x0000_s2163" type="#polygon2" style="position:absolute;left:0;text-align:left;margin-left:69.5pt;margin-top:11.4pt;width:456.45pt;height:.7pt;z-index:251682304;mso-position-horizontal-relative:page;mso-position-vertical-relative:page" strokecolor="black" strokeweight="0">
            <v:fill opacity="0"/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sz w:val="43"/>
        </w:rPr>
        <w:t>关于深圳市罗湖区长岭幼儿园</w:t>
      </w:r>
    </w:p>
    <w:p w:rsidR="005A76FB" w:rsidRDefault="00D45564" w:rsidP="005A76FB">
      <w:pPr>
        <w:spacing w:after="0" w:line="240" w:lineRule="exact"/>
        <w:ind w:left="2019" w:firstLine="1063"/>
      </w:pPr>
    </w:p>
    <w:p w:rsidR="005A76FB" w:rsidRDefault="00D45564" w:rsidP="005A76FB">
      <w:pPr>
        <w:spacing w:after="0" w:line="617" w:lineRule="exact"/>
        <w:ind w:left="2019" w:firstLine="1889"/>
      </w:pPr>
      <w:r>
        <w:rPr>
          <w:rFonts w:ascii="宋体" w:hAnsi="宋体" w:cs="宋体"/>
          <w:noProof/>
          <w:color w:val="000000"/>
          <w:sz w:val="43"/>
        </w:rPr>
        <w:t>2016</w:t>
      </w:r>
      <w:r>
        <w:rPr>
          <w:rFonts w:ascii="Calibri" w:hAnsi="Calibri" w:cs="Calibri"/>
          <w:noProof/>
          <w:color w:val="000000"/>
          <w:sz w:val="43"/>
        </w:rPr>
        <w:t> </w:t>
      </w:r>
      <w:r>
        <w:rPr>
          <w:rFonts w:ascii="宋体" w:hAnsi="宋体" w:cs="宋体"/>
          <w:noProof/>
          <w:color w:val="000000"/>
          <w:sz w:val="43"/>
        </w:rPr>
        <w:t>年度财务报表的</w:t>
      </w:r>
    </w:p>
    <w:p w:rsidR="005A76FB" w:rsidRDefault="00D45564" w:rsidP="005A76FB">
      <w:pPr>
        <w:spacing w:after="0" w:line="240" w:lineRule="exact"/>
        <w:ind w:left="2019" w:firstLine="1889"/>
      </w:pPr>
    </w:p>
    <w:p w:rsidR="005A76FB" w:rsidRDefault="00D45564" w:rsidP="005A76FB">
      <w:pPr>
        <w:spacing w:after="0" w:line="614" w:lineRule="exact"/>
        <w:ind w:left="2019" w:firstLine="2720"/>
      </w:pPr>
      <w:r>
        <w:rPr>
          <w:rFonts w:ascii="宋体" w:hAnsi="宋体" w:cs="宋体"/>
          <w:noProof/>
          <w:color w:val="000000"/>
          <w:sz w:val="43"/>
        </w:rPr>
        <w:t>审</w:t>
      </w:r>
      <w:r>
        <w:rPr>
          <w:rFonts w:ascii="Calibri" w:hAnsi="Calibri" w:cs="Calibri"/>
          <w:noProof/>
          <w:color w:val="000000"/>
          <w:sz w:val="43"/>
        </w:rPr>
        <w:t>  </w:t>
      </w:r>
      <w:r>
        <w:rPr>
          <w:rFonts w:ascii="宋体" w:hAnsi="宋体" w:cs="宋体"/>
          <w:noProof/>
          <w:color w:val="000000"/>
          <w:sz w:val="43"/>
        </w:rPr>
        <w:t>计</w:t>
      </w:r>
      <w:r>
        <w:rPr>
          <w:rFonts w:ascii="Calibri" w:hAnsi="Calibri" w:cs="Calibri"/>
          <w:noProof/>
          <w:color w:val="000000"/>
          <w:sz w:val="43"/>
        </w:rPr>
        <w:t>  </w:t>
      </w:r>
      <w:r>
        <w:rPr>
          <w:rFonts w:ascii="宋体" w:hAnsi="宋体" w:cs="宋体"/>
          <w:noProof/>
          <w:color w:val="000000"/>
          <w:sz w:val="43"/>
        </w:rPr>
        <w:t>报</w:t>
      </w:r>
      <w:r>
        <w:rPr>
          <w:rFonts w:ascii="Calibri" w:hAnsi="Calibri" w:cs="Calibri"/>
          <w:noProof/>
          <w:color w:val="000000"/>
          <w:sz w:val="43"/>
        </w:rPr>
        <w:t>  </w:t>
      </w:r>
      <w:r>
        <w:rPr>
          <w:rFonts w:ascii="宋体" w:hAnsi="宋体" w:cs="宋体"/>
          <w:noProof/>
          <w:color w:val="000000"/>
          <w:sz w:val="43"/>
        </w:rPr>
        <w:t>告</w:t>
      </w:r>
    </w:p>
    <w:p w:rsidR="005A76FB" w:rsidRDefault="00D45564" w:rsidP="005A76FB">
      <w:pPr>
        <w:spacing w:after="0" w:line="240" w:lineRule="exact"/>
        <w:ind w:left="2019" w:firstLine="2720"/>
      </w:pPr>
    </w:p>
    <w:p w:rsidR="005A76FB" w:rsidRDefault="00D45564" w:rsidP="005A76FB">
      <w:pPr>
        <w:spacing w:after="0" w:line="240" w:lineRule="exact"/>
        <w:ind w:left="2019" w:firstLine="2720"/>
      </w:pPr>
    </w:p>
    <w:p w:rsidR="005A76FB" w:rsidRDefault="00D45564" w:rsidP="005A76FB">
      <w:pPr>
        <w:spacing w:after="0" w:line="240" w:lineRule="exact"/>
        <w:ind w:left="2019" w:firstLine="2720"/>
      </w:pPr>
    </w:p>
    <w:p w:rsidR="005A76FB" w:rsidRDefault="00D45564" w:rsidP="005A76FB">
      <w:pPr>
        <w:spacing w:after="0" w:line="240" w:lineRule="exact"/>
        <w:ind w:left="2019" w:firstLine="2720"/>
      </w:pPr>
    </w:p>
    <w:p w:rsidR="005A76FB" w:rsidRDefault="00D45564" w:rsidP="005A76FB">
      <w:pPr>
        <w:spacing w:after="0" w:line="240" w:lineRule="exact"/>
        <w:ind w:left="2019" w:firstLine="2720"/>
      </w:pPr>
    </w:p>
    <w:p w:rsidR="005A76FB" w:rsidRDefault="00D45564" w:rsidP="005A76FB">
      <w:pPr>
        <w:spacing w:after="0" w:line="240" w:lineRule="exact"/>
        <w:ind w:left="2019" w:firstLine="2720"/>
      </w:pPr>
    </w:p>
    <w:p w:rsidR="005A76FB" w:rsidRDefault="00D45564" w:rsidP="005A76FB">
      <w:pPr>
        <w:tabs>
          <w:tab w:val="left" w:pos="8622"/>
          <w:tab w:val="left" w:pos="9220"/>
        </w:tabs>
        <w:spacing w:after="0" w:line="346" w:lineRule="exact"/>
        <w:ind w:left="2019" w:firstLine="1054"/>
      </w:pPr>
      <w:r>
        <w:rPr>
          <w:rFonts w:ascii="宋体" w:hAnsi="宋体" w:cs="宋体"/>
          <w:noProof/>
          <w:color w:val="000000"/>
          <w:sz w:val="30"/>
        </w:rPr>
        <w:t>目</w:t>
      </w:r>
      <w:r>
        <w:rPr>
          <w:rFonts w:ascii="Calibri" w:hAnsi="Calibri" w:cs="Calibri"/>
          <w:noProof/>
          <w:color w:val="000000"/>
          <w:sz w:val="30"/>
        </w:rPr>
        <w:t>  </w:t>
      </w:r>
      <w:r>
        <w:rPr>
          <w:rFonts w:ascii="宋体" w:hAnsi="宋体" w:cs="宋体"/>
          <w:noProof/>
          <w:color w:val="000000"/>
          <w:sz w:val="30"/>
        </w:rPr>
        <w:t>录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30"/>
        </w:rPr>
        <w:t>页</w:t>
      </w:r>
      <w:r>
        <w:rPr>
          <w:rFonts w:cs="Calibri"/>
        </w:rPr>
        <w:tab/>
      </w:r>
      <w:r>
        <w:rPr>
          <w:rFonts w:ascii="宋体" w:hAnsi="宋体" w:cs="宋体"/>
          <w:noProof/>
          <w:color w:val="000000"/>
          <w:sz w:val="30"/>
        </w:rPr>
        <w:t>次</w:t>
      </w:r>
    </w:p>
    <w:p w:rsidR="005A76FB" w:rsidRDefault="00D45564" w:rsidP="005A76FB">
      <w:pPr>
        <w:spacing w:after="0" w:line="240" w:lineRule="exact"/>
        <w:ind w:left="2019" w:firstLine="1054"/>
      </w:pPr>
    </w:p>
    <w:p w:rsidR="005A76FB" w:rsidRDefault="00D45564" w:rsidP="005A76FB">
      <w:pPr>
        <w:spacing w:after="0" w:line="240" w:lineRule="exact"/>
        <w:ind w:left="2019" w:firstLine="1054"/>
      </w:pPr>
    </w:p>
    <w:p w:rsidR="005A76FB" w:rsidRDefault="00D45564" w:rsidP="005A76FB">
      <w:pPr>
        <w:spacing w:after="0" w:line="240" w:lineRule="exact"/>
        <w:ind w:left="2019" w:firstLine="1054"/>
      </w:pPr>
    </w:p>
    <w:p w:rsidR="005A76FB" w:rsidRDefault="00D45564" w:rsidP="005A76FB">
      <w:pPr>
        <w:spacing w:after="0" w:line="446" w:lineRule="exact"/>
        <w:ind w:left="2019" w:firstLine="2"/>
      </w:pPr>
      <w:r>
        <w:rPr>
          <w:rFonts w:ascii="宋体" w:hAnsi="宋体" w:cs="宋体"/>
          <w:noProof/>
          <w:color w:val="000000"/>
          <w:sz w:val="30"/>
        </w:rPr>
        <w:t>一、</w:t>
      </w:r>
      <w:r>
        <w:rPr>
          <w:rFonts w:ascii="Calibri" w:hAnsi="Calibri" w:cs="Calibri"/>
          <w:noProof/>
          <w:color w:val="000000"/>
          <w:spacing w:val="-11"/>
          <w:sz w:val="30"/>
        </w:rPr>
        <w:t> </w:t>
      </w:r>
      <w:r>
        <w:rPr>
          <w:rFonts w:ascii="宋体" w:hAnsi="宋体" w:cs="宋体"/>
          <w:noProof/>
          <w:color w:val="000000"/>
          <w:sz w:val="30"/>
        </w:rPr>
        <w:t>审计报告</w:t>
      </w:r>
      <w:r>
        <w:rPr>
          <w:rFonts w:ascii="宋体" w:hAnsi="宋体" w:cs="宋体"/>
          <w:noProof/>
          <w:color w:val="000000"/>
          <w:sz w:val="30"/>
        </w:rPr>
        <w:t>…………………………………………</w:t>
      </w:r>
      <w:r>
        <w:rPr>
          <w:rFonts w:ascii="宋体" w:hAnsi="宋体" w:cs="宋体"/>
          <w:noProof/>
          <w:color w:val="000000"/>
          <w:spacing w:val="-10"/>
          <w:sz w:val="30"/>
        </w:rPr>
        <w:t>1-2</w:t>
      </w:r>
    </w:p>
    <w:p w:rsidR="005A76FB" w:rsidRDefault="00D45564" w:rsidP="005A76FB">
      <w:pPr>
        <w:spacing w:after="0" w:line="240" w:lineRule="exact"/>
        <w:ind w:left="2019" w:firstLine="2"/>
      </w:pPr>
    </w:p>
    <w:p w:rsidR="005A76FB" w:rsidRDefault="00D45564" w:rsidP="005A76FB">
      <w:pPr>
        <w:spacing w:after="0" w:line="343" w:lineRule="exact"/>
        <w:ind w:left="2019" w:firstLine="2"/>
      </w:pPr>
      <w:r>
        <w:rPr>
          <w:rFonts w:ascii="宋体" w:hAnsi="宋体" w:cs="宋体"/>
          <w:noProof/>
          <w:color w:val="000000"/>
          <w:sz w:val="30"/>
        </w:rPr>
        <w:t>二、</w:t>
      </w:r>
      <w:r>
        <w:rPr>
          <w:rFonts w:ascii="Calibri" w:hAnsi="Calibri" w:cs="Calibri"/>
          <w:noProof/>
          <w:color w:val="000000"/>
          <w:spacing w:val="-13"/>
          <w:sz w:val="30"/>
        </w:rPr>
        <w:t> </w:t>
      </w:r>
      <w:r>
        <w:rPr>
          <w:rFonts w:ascii="宋体" w:hAnsi="宋体" w:cs="宋体"/>
          <w:noProof/>
          <w:color w:val="000000"/>
          <w:sz w:val="30"/>
        </w:rPr>
        <w:t>已审财务报表</w:t>
      </w:r>
    </w:p>
    <w:p w:rsidR="005A76FB" w:rsidRDefault="00D45564" w:rsidP="005A76FB">
      <w:pPr>
        <w:spacing w:after="0" w:line="240" w:lineRule="exact"/>
        <w:ind w:left="2019" w:firstLine="2"/>
      </w:pPr>
    </w:p>
    <w:p w:rsidR="005A76FB" w:rsidRDefault="00D45564" w:rsidP="005A76FB">
      <w:pPr>
        <w:spacing w:after="0" w:line="343" w:lineRule="exact"/>
        <w:ind w:left="2019"/>
      </w:pPr>
      <w:r>
        <w:rPr>
          <w:rFonts w:ascii="宋体" w:hAnsi="宋体" w:cs="宋体"/>
          <w:noProof/>
          <w:color w:val="000000"/>
          <w:spacing w:val="-10"/>
          <w:sz w:val="30"/>
        </w:rPr>
        <w:t>1.</w:t>
      </w:r>
      <w:r>
        <w:rPr>
          <w:rFonts w:ascii="宋体" w:hAnsi="宋体" w:cs="宋体"/>
          <w:noProof/>
          <w:color w:val="000000"/>
          <w:sz w:val="30"/>
        </w:rPr>
        <w:t>资产负债表</w:t>
      </w:r>
      <w:r>
        <w:rPr>
          <w:rFonts w:ascii="宋体" w:hAnsi="宋体" w:cs="宋体"/>
          <w:noProof/>
          <w:color w:val="000000"/>
          <w:sz w:val="30"/>
        </w:rPr>
        <w:t>……………………………………………</w:t>
      </w:r>
      <w:r>
        <w:rPr>
          <w:rFonts w:ascii="宋体" w:hAnsi="宋体" w:cs="宋体"/>
          <w:noProof/>
          <w:color w:val="000000"/>
          <w:spacing w:val="-10"/>
          <w:sz w:val="30"/>
        </w:rPr>
        <w:t>3</w:t>
      </w:r>
    </w:p>
    <w:p w:rsidR="005A76FB" w:rsidRDefault="00D45564" w:rsidP="005A76FB">
      <w:pPr>
        <w:spacing w:after="0" w:line="240" w:lineRule="exact"/>
        <w:ind w:left="2019"/>
      </w:pPr>
    </w:p>
    <w:p w:rsidR="005A76FB" w:rsidRDefault="00D45564" w:rsidP="005A76FB">
      <w:pPr>
        <w:spacing w:after="0" w:line="346" w:lineRule="exact"/>
        <w:ind w:left="2019"/>
      </w:pPr>
      <w:r>
        <w:rPr>
          <w:rFonts w:ascii="宋体" w:hAnsi="宋体" w:cs="宋体"/>
          <w:noProof/>
          <w:color w:val="000000"/>
          <w:spacing w:val="-10"/>
          <w:sz w:val="30"/>
        </w:rPr>
        <w:t>2.</w:t>
      </w:r>
      <w:r>
        <w:rPr>
          <w:rFonts w:ascii="宋体" w:hAnsi="宋体" w:cs="宋体"/>
          <w:noProof/>
          <w:color w:val="000000"/>
          <w:sz w:val="30"/>
        </w:rPr>
        <w:t>业务活动表</w:t>
      </w:r>
      <w:r>
        <w:rPr>
          <w:rFonts w:ascii="宋体" w:hAnsi="宋体" w:cs="宋体"/>
          <w:noProof/>
          <w:color w:val="000000"/>
          <w:sz w:val="30"/>
        </w:rPr>
        <w:t>……………………………………………</w:t>
      </w:r>
      <w:r>
        <w:rPr>
          <w:rFonts w:ascii="宋体" w:hAnsi="宋体" w:cs="宋体"/>
          <w:noProof/>
          <w:color w:val="000000"/>
          <w:spacing w:val="-10"/>
          <w:sz w:val="30"/>
        </w:rPr>
        <w:t>4</w:t>
      </w:r>
    </w:p>
    <w:p w:rsidR="005A76FB" w:rsidRDefault="00D45564" w:rsidP="005A76FB">
      <w:pPr>
        <w:spacing w:after="0" w:line="240" w:lineRule="exact"/>
        <w:ind w:left="2019"/>
      </w:pPr>
    </w:p>
    <w:p w:rsidR="005A76FB" w:rsidRDefault="00D45564" w:rsidP="005A76FB">
      <w:pPr>
        <w:spacing w:after="0" w:line="344" w:lineRule="exact"/>
        <w:ind w:left="2019"/>
      </w:pPr>
      <w:r>
        <w:rPr>
          <w:rFonts w:ascii="宋体" w:hAnsi="宋体" w:cs="宋体"/>
          <w:noProof/>
          <w:color w:val="000000"/>
          <w:spacing w:val="-10"/>
          <w:sz w:val="30"/>
        </w:rPr>
        <w:t>4.</w:t>
      </w:r>
      <w:r>
        <w:rPr>
          <w:rFonts w:ascii="宋体" w:hAnsi="宋体" w:cs="宋体"/>
          <w:noProof/>
          <w:color w:val="000000"/>
          <w:sz w:val="30"/>
        </w:rPr>
        <w:t>保教活动成本表</w:t>
      </w:r>
      <w:r>
        <w:rPr>
          <w:rFonts w:ascii="宋体" w:hAnsi="宋体" w:cs="宋体"/>
          <w:noProof/>
          <w:color w:val="000000"/>
          <w:sz w:val="30"/>
        </w:rPr>
        <w:t>………………………………………</w:t>
      </w:r>
      <w:r>
        <w:rPr>
          <w:rFonts w:ascii="宋体" w:hAnsi="宋体" w:cs="宋体"/>
          <w:noProof/>
          <w:color w:val="000000"/>
          <w:spacing w:val="-10"/>
          <w:sz w:val="30"/>
        </w:rPr>
        <w:t>5</w:t>
      </w:r>
    </w:p>
    <w:p w:rsidR="005A76FB" w:rsidRDefault="00D45564" w:rsidP="005A76FB">
      <w:pPr>
        <w:spacing w:after="0" w:line="240" w:lineRule="exact"/>
        <w:ind w:left="2019"/>
      </w:pPr>
    </w:p>
    <w:p w:rsidR="005A76FB" w:rsidRDefault="00D45564" w:rsidP="005A76FB">
      <w:pPr>
        <w:spacing w:after="0" w:line="343" w:lineRule="exact"/>
        <w:ind w:left="2019"/>
      </w:pPr>
      <w:r>
        <w:rPr>
          <w:rFonts w:ascii="宋体" w:hAnsi="宋体" w:cs="宋体"/>
          <w:noProof/>
          <w:color w:val="000000"/>
          <w:spacing w:val="-10"/>
          <w:sz w:val="30"/>
        </w:rPr>
        <w:t>5.</w:t>
      </w:r>
      <w:r>
        <w:rPr>
          <w:rFonts w:ascii="宋体" w:hAnsi="宋体" w:cs="宋体"/>
          <w:noProof/>
          <w:color w:val="000000"/>
          <w:sz w:val="30"/>
        </w:rPr>
        <w:t>费用表</w:t>
      </w:r>
      <w:r>
        <w:rPr>
          <w:rFonts w:ascii="宋体" w:hAnsi="宋体" w:cs="宋体"/>
          <w:noProof/>
          <w:color w:val="000000"/>
          <w:sz w:val="30"/>
        </w:rPr>
        <w:t>…………………………………………………</w:t>
      </w:r>
      <w:r>
        <w:rPr>
          <w:rFonts w:ascii="宋体" w:hAnsi="宋体" w:cs="宋体"/>
          <w:noProof/>
          <w:color w:val="000000"/>
          <w:spacing w:val="-10"/>
          <w:sz w:val="30"/>
        </w:rPr>
        <w:t>6</w:t>
      </w:r>
    </w:p>
    <w:p w:rsidR="005A76FB" w:rsidRDefault="00D45564" w:rsidP="005A76FB">
      <w:pPr>
        <w:spacing w:after="0" w:line="240" w:lineRule="exact"/>
        <w:ind w:left="2019"/>
      </w:pPr>
    </w:p>
    <w:p w:rsidR="005A76FB" w:rsidRDefault="00D45564" w:rsidP="005A76FB">
      <w:pPr>
        <w:spacing w:after="0" w:line="343" w:lineRule="exact"/>
        <w:ind w:left="2019"/>
      </w:pPr>
      <w:r>
        <w:rPr>
          <w:rFonts w:ascii="宋体" w:hAnsi="宋体" w:cs="宋体"/>
          <w:noProof/>
          <w:color w:val="000000"/>
          <w:spacing w:val="-10"/>
          <w:sz w:val="30"/>
        </w:rPr>
        <w:t>6.</w:t>
      </w:r>
      <w:r>
        <w:rPr>
          <w:rFonts w:ascii="宋体" w:hAnsi="宋体" w:cs="宋体"/>
          <w:noProof/>
          <w:color w:val="000000"/>
          <w:sz w:val="30"/>
        </w:rPr>
        <w:t>政府资助收支表</w:t>
      </w:r>
      <w:r>
        <w:rPr>
          <w:rFonts w:ascii="宋体" w:hAnsi="宋体" w:cs="宋体"/>
          <w:noProof/>
          <w:color w:val="000000"/>
          <w:sz w:val="30"/>
        </w:rPr>
        <w:t>………………………………………</w:t>
      </w:r>
      <w:r>
        <w:rPr>
          <w:rFonts w:ascii="宋体" w:hAnsi="宋体" w:cs="宋体"/>
          <w:noProof/>
          <w:color w:val="000000"/>
          <w:spacing w:val="-10"/>
          <w:sz w:val="30"/>
        </w:rPr>
        <w:t>7</w:t>
      </w:r>
    </w:p>
    <w:p w:rsidR="005A76FB" w:rsidRDefault="00D45564" w:rsidP="005A76FB">
      <w:pPr>
        <w:spacing w:after="0" w:line="240" w:lineRule="exact"/>
        <w:ind w:left="2019"/>
      </w:pPr>
    </w:p>
    <w:p w:rsidR="005A76FB" w:rsidRDefault="00D45564" w:rsidP="005A76FB">
      <w:pPr>
        <w:spacing w:after="0" w:line="343" w:lineRule="exact"/>
        <w:ind w:left="2019"/>
      </w:pPr>
      <w:r>
        <w:rPr>
          <w:rFonts w:ascii="宋体" w:hAnsi="宋体" w:cs="宋体"/>
          <w:noProof/>
          <w:color w:val="000000"/>
          <w:spacing w:val="-10"/>
          <w:sz w:val="30"/>
        </w:rPr>
        <w:t>7.</w:t>
      </w:r>
      <w:r>
        <w:rPr>
          <w:rFonts w:ascii="宋体" w:hAnsi="宋体" w:cs="宋体"/>
          <w:noProof/>
          <w:color w:val="000000"/>
          <w:sz w:val="30"/>
        </w:rPr>
        <w:t>现金流量表</w:t>
      </w:r>
      <w:r>
        <w:rPr>
          <w:rFonts w:ascii="宋体" w:hAnsi="宋体" w:cs="宋体"/>
          <w:noProof/>
          <w:color w:val="000000"/>
          <w:sz w:val="30"/>
        </w:rPr>
        <w:t>……………………………………………</w:t>
      </w:r>
      <w:r>
        <w:rPr>
          <w:rFonts w:ascii="宋体" w:hAnsi="宋体" w:cs="宋体"/>
          <w:noProof/>
          <w:color w:val="000000"/>
          <w:spacing w:val="-10"/>
          <w:sz w:val="30"/>
        </w:rPr>
        <w:t>8</w:t>
      </w:r>
    </w:p>
    <w:p w:rsidR="005A76FB" w:rsidRDefault="00D45564" w:rsidP="005A76FB">
      <w:pPr>
        <w:spacing w:after="0" w:line="240" w:lineRule="exact"/>
        <w:ind w:left="2019"/>
      </w:pPr>
    </w:p>
    <w:p w:rsidR="005A76FB" w:rsidRDefault="00D45564" w:rsidP="005A76FB">
      <w:pPr>
        <w:spacing w:after="0" w:line="343" w:lineRule="exact"/>
        <w:ind w:left="2019"/>
      </w:pPr>
      <w:r>
        <w:rPr>
          <w:rFonts w:ascii="宋体" w:hAnsi="宋体" w:cs="宋体"/>
          <w:noProof/>
          <w:color w:val="000000"/>
          <w:spacing w:val="-10"/>
          <w:sz w:val="30"/>
        </w:rPr>
        <w:t>8.</w:t>
      </w:r>
      <w:r>
        <w:rPr>
          <w:rFonts w:ascii="宋体" w:hAnsi="宋体" w:cs="宋体"/>
          <w:noProof/>
          <w:color w:val="000000"/>
          <w:sz w:val="30"/>
        </w:rPr>
        <w:t>基本数字表</w:t>
      </w:r>
      <w:r>
        <w:rPr>
          <w:rFonts w:ascii="宋体" w:hAnsi="宋体" w:cs="宋体"/>
          <w:noProof/>
          <w:color w:val="000000"/>
          <w:sz w:val="30"/>
        </w:rPr>
        <w:t>……………………………………………</w:t>
      </w:r>
      <w:r>
        <w:rPr>
          <w:rFonts w:ascii="宋体" w:hAnsi="宋体" w:cs="宋体"/>
          <w:noProof/>
          <w:color w:val="000000"/>
          <w:spacing w:val="-10"/>
          <w:sz w:val="30"/>
        </w:rPr>
        <w:t>9</w:t>
      </w:r>
    </w:p>
    <w:p w:rsidR="005A76FB" w:rsidRDefault="00D45564" w:rsidP="005A76FB">
      <w:pPr>
        <w:spacing w:after="0" w:line="240" w:lineRule="exact"/>
        <w:ind w:left="2019"/>
      </w:pPr>
    </w:p>
    <w:p w:rsidR="005A76FB" w:rsidRDefault="00D45564" w:rsidP="005A76FB">
      <w:pPr>
        <w:spacing w:after="0" w:line="346" w:lineRule="exact"/>
        <w:ind w:left="2019"/>
      </w:pPr>
      <w:r>
        <w:rPr>
          <w:rFonts w:ascii="宋体" w:hAnsi="宋体" w:cs="宋体"/>
          <w:noProof/>
          <w:color w:val="000000"/>
          <w:spacing w:val="-10"/>
          <w:sz w:val="30"/>
        </w:rPr>
        <w:t>9.</w:t>
      </w:r>
      <w:r>
        <w:rPr>
          <w:rFonts w:ascii="宋体" w:hAnsi="宋体" w:cs="宋体"/>
          <w:noProof/>
          <w:color w:val="000000"/>
          <w:sz w:val="30"/>
        </w:rPr>
        <w:t>财务指标表</w:t>
      </w:r>
      <w:r>
        <w:rPr>
          <w:rFonts w:ascii="宋体" w:hAnsi="宋体" w:cs="宋体"/>
          <w:noProof/>
          <w:color w:val="000000"/>
          <w:sz w:val="30"/>
        </w:rPr>
        <w:t>……………………………………………</w:t>
      </w:r>
      <w:r>
        <w:rPr>
          <w:rFonts w:ascii="宋体" w:hAnsi="宋体" w:cs="宋体"/>
          <w:noProof/>
          <w:color w:val="000000"/>
          <w:spacing w:val="-10"/>
          <w:sz w:val="30"/>
        </w:rPr>
        <w:t>10</w:t>
      </w:r>
    </w:p>
    <w:p w:rsidR="005A76FB" w:rsidRDefault="00D45564" w:rsidP="005A76FB">
      <w:pPr>
        <w:spacing w:after="0" w:line="240" w:lineRule="exact"/>
        <w:ind w:left="2019"/>
      </w:pPr>
    </w:p>
    <w:p w:rsidR="005A76FB" w:rsidRDefault="00D45564" w:rsidP="005A76FB">
      <w:pPr>
        <w:spacing w:after="0" w:line="343" w:lineRule="exact"/>
        <w:ind w:left="2019" w:firstLine="2"/>
        <w:sectPr w:rsidR="005A76FB" w:rsidSect="005A76FB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rFonts w:ascii="宋体" w:hAnsi="宋体" w:cs="宋体"/>
          <w:noProof/>
          <w:color w:val="000000"/>
          <w:sz w:val="30"/>
        </w:rPr>
        <w:t>财务报表附注</w:t>
      </w:r>
      <w:r>
        <w:rPr>
          <w:rFonts w:ascii="宋体" w:hAnsi="宋体" w:cs="宋体"/>
          <w:noProof/>
          <w:color w:val="000000"/>
          <w:sz w:val="30"/>
        </w:rPr>
        <w:t>…………………………………………</w:t>
      </w:r>
      <w:r>
        <w:rPr>
          <w:rFonts w:ascii="宋体" w:hAnsi="宋体" w:cs="宋体"/>
          <w:noProof/>
          <w:color w:val="000000"/>
          <w:spacing w:val="-10"/>
          <w:sz w:val="30"/>
        </w:rPr>
        <w:t>11-17</w:t>
      </w:r>
    </w:p>
    <w:p w:rsidR="005A76FB" w:rsidRDefault="00D45564" w:rsidP="005A76FB">
      <w:pPr>
        <w:spacing w:after="0" w:line="240" w:lineRule="exact"/>
      </w:pPr>
      <w:bookmarkStart w:id="2" w:name="3"/>
      <w:bookmarkEnd w:id="2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tabs>
          <w:tab w:val="left" w:pos="2748"/>
        </w:tabs>
        <w:spacing w:after="0" w:line="482" w:lineRule="exact"/>
        <w:ind w:left="1419"/>
      </w:pPr>
      <w:r>
        <w:rPr>
          <w:rFonts w:ascii="宋体" w:hAnsi="宋体" w:cs="宋体"/>
          <w:noProof/>
          <w:color w:val="000000"/>
          <w:sz w:val="43"/>
        </w:rPr>
        <w:t>CPA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43"/>
        </w:rPr>
        <w:t>深圳中联岳华会计师事务所（普通合伙）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tabs>
          <w:tab w:val="left" w:pos="3610"/>
          <w:tab w:val="left" w:pos="5396"/>
        </w:tabs>
        <w:spacing w:after="0" w:line="306" w:lineRule="exact"/>
        <w:ind w:left="1419" w:firstLine="406"/>
      </w:pPr>
      <w:r>
        <w:rPr>
          <w:rFonts w:ascii="宋体" w:hAnsi="宋体" w:cs="宋体"/>
          <w:noProof/>
          <w:color w:val="000000"/>
          <w:spacing w:val="-2"/>
        </w:rPr>
        <w:t>电话</w:t>
      </w:r>
      <w:r>
        <w:rPr>
          <w:rFonts w:ascii="宋体" w:hAnsi="宋体" w:cs="宋体"/>
          <w:noProof/>
          <w:color w:val="000000"/>
          <w:spacing w:val="-7"/>
        </w:rPr>
        <w:t>:83547108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pacing w:val="-2"/>
        </w:rPr>
        <w:t>传真</w:t>
      </w:r>
      <w:r>
        <w:rPr>
          <w:rFonts w:ascii="宋体" w:hAnsi="宋体" w:cs="宋体"/>
          <w:noProof/>
          <w:color w:val="000000"/>
          <w:spacing w:val="-7"/>
        </w:rPr>
        <w:t>:83547718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pacing w:val="-7"/>
        </w:rPr>
        <w:t>地址</w:t>
      </w:r>
      <w:r>
        <w:rPr>
          <w:rFonts w:ascii="宋体" w:hAnsi="宋体" w:cs="宋体"/>
          <w:noProof/>
          <w:color w:val="000000"/>
          <w:spacing w:val="-7"/>
        </w:rPr>
        <w:t>:</w:t>
      </w:r>
      <w:r>
        <w:rPr>
          <w:rFonts w:ascii="Calibri" w:hAnsi="Calibri" w:cs="Calibri"/>
          <w:noProof/>
          <w:color w:val="000000"/>
        </w:rPr>
        <w:t>   </w:t>
      </w:r>
      <w:r>
        <w:rPr>
          <w:rFonts w:ascii="宋体" w:hAnsi="宋体" w:cs="宋体"/>
          <w:noProof/>
          <w:color w:val="000000"/>
          <w:spacing w:val="-7"/>
        </w:rPr>
        <w:t>深圳市福田区北环大道</w:t>
      </w:r>
      <w:r>
        <w:rPr>
          <w:rFonts w:ascii="Calibri" w:hAnsi="Calibri" w:cs="Calibri"/>
          <w:noProof/>
          <w:color w:val="000000"/>
        </w:rPr>
        <w:t> </w:t>
      </w:r>
      <w:r>
        <w:rPr>
          <w:rFonts w:ascii="宋体" w:hAnsi="宋体" w:cs="宋体"/>
          <w:noProof/>
          <w:color w:val="000000"/>
          <w:spacing w:val="-7"/>
        </w:rPr>
        <w:t>7043</w:t>
      </w:r>
      <w:r>
        <w:rPr>
          <w:rFonts w:ascii="Calibri" w:hAnsi="Calibri" w:cs="Calibri"/>
          <w:noProof/>
          <w:color w:val="000000"/>
        </w:rPr>
        <w:t> </w:t>
      </w:r>
      <w:r>
        <w:rPr>
          <w:rFonts w:ascii="宋体" w:hAnsi="宋体" w:cs="宋体"/>
          <w:noProof/>
          <w:color w:val="000000"/>
          <w:spacing w:val="-7"/>
        </w:rPr>
        <w:t>号青海大厦</w:t>
      </w:r>
      <w:r>
        <w:rPr>
          <w:rFonts w:ascii="Calibri" w:hAnsi="Calibri" w:cs="Calibri"/>
          <w:noProof/>
          <w:color w:val="000000"/>
        </w:rPr>
        <w:t> </w:t>
      </w:r>
      <w:r>
        <w:rPr>
          <w:rFonts w:ascii="宋体" w:hAnsi="宋体" w:cs="宋体"/>
          <w:noProof/>
          <w:color w:val="000000"/>
          <w:spacing w:val="-7"/>
        </w:rPr>
        <w:t>16G</w:t>
      </w:r>
    </w:p>
    <w:p w:rsidR="005A76FB" w:rsidRDefault="00D45564" w:rsidP="005A76FB">
      <w:pPr>
        <w:spacing w:after="0" w:line="240" w:lineRule="exact"/>
        <w:ind w:left="1419" w:firstLine="228"/>
      </w:pPr>
      <w:r>
        <w:rPr>
          <w:rFonts w:ascii="宋体" w:hAnsi="宋体" w:cs="宋体"/>
          <w:noProof/>
          <w:color w:val="000000"/>
          <w:spacing w:val="-7"/>
        </w:rPr>
        <w:t>------——————————————————————————————————————</w:t>
      </w:r>
    </w:p>
    <w:p w:rsidR="005A76FB" w:rsidRDefault="00D45564" w:rsidP="005A76FB">
      <w:pPr>
        <w:spacing w:after="0" w:line="259" w:lineRule="exact"/>
        <w:ind w:left="1419"/>
      </w:pPr>
      <w:r>
        <w:rPr>
          <w:rFonts w:ascii="宋体" w:hAnsi="宋体" w:cs="宋体"/>
          <w:noProof/>
          <w:color w:val="000000"/>
          <w:spacing w:val="-2"/>
        </w:rPr>
        <w:t>机密</w:t>
      </w:r>
    </w:p>
    <w:p w:rsidR="005A76FB" w:rsidRDefault="00D45564" w:rsidP="005A76FB">
      <w:pPr>
        <w:spacing w:after="0" w:line="231" w:lineRule="exact"/>
        <w:ind w:left="1419"/>
      </w:pPr>
    </w:p>
    <w:p w:rsidR="005A76FB" w:rsidRDefault="00D45564" w:rsidP="005A76FB">
      <w:pPr>
        <w:spacing w:after="0" w:line="439" w:lineRule="exact"/>
        <w:ind w:left="1419" w:firstLine="3651"/>
      </w:pPr>
      <w:r>
        <w:rPr>
          <w:rFonts w:ascii="宋体" w:hAnsi="宋体" w:cs="宋体"/>
          <w:noProof/>
          <w:color w:val="000000"/>
          <w:sz w:val="43"/>
        </w:rPr>
        <w:t>审计报告</w:t>
      </w:r>
    </w:p>
    <w:p w:rsidR="005A76FB" w:rsidRDefault="00D45564" w:rsidP="005A76FB">
      <w:pPr>
        <w:spacing w:after="0" w:line="240" w:lineRule="exact"/>
        <w:ind w:left="1419" w:firstLine="3651"/>
      </w:pPr>
    </w:p>
    <w:p w:rsidR="005A76FB" w:rsidRDefault="00D45564" w:rsidP="005A76FB">
      <w:pPr>
        <w:tabs>
          <w:tab w:val="left" w:pos="9770"/>
        </w:tabs>
        <w:spacing w:after="0" w:line="387" w:lineRule="exact"/>
        <w:ind w:left="1419" w:firstLine="5711"/>
      </w:pPr>
      <w:r>
        <w:rPr>
          <w:rFonts w:ascii="宋体" w:hAnsi="宋体" w:cs="宋体"/>
          <w:noProof/>
          <w:color w:val="000000"/>
          <w:sz w:val="24"/>
        </w:rPr>
        <w:t>深中岳专审字</w:t>
      </w:r>
      <w:r>
        <w:rPr>
          <w:rFonts w:ascii="宋体" w:hAnsi="宋体" w:cs="宋体"/>
          <w:noProof/>
          <w:color w:val="000000"/>
          <w:sz w:val="24"/>
        </w:rPr>
        <w:t>[2017]</w:t>
      </w:r>
      <w:r>
        <w:rPr>
          <w:rFonts w:ascii="宋体" w:hAnsi="宋体" w:cs="宋体"/>
          <w:noProof/>
          <w:color w:val="000000"/>
          <w:sz w:val="24"/>
        </w:rPr>
        <w:t>第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24"/>
        </w:rPr>
        <w:t>029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号</w:t>
      </w:r>
    </w:p>
    <w:p w:rsidR="005A76FB" w:rsidRDefault="00D45564" w:rsidP="005A76FB">
      <w:pPr>
        <w:spacing w:after="0" w:line="240" w:lineRule="exact"/>
        <w:ind w:left="1419" w:firstLine="5711"/>
      </w:pPr>
    </w:p>
    <w:p w:rsidR="005A76FB" w:rsidRDefault="00D45564" w:rsidP="005A76FB">
      <w:pPr>
        <w:spacing w:after="0" w:line="240" w:lineRule="exact"/>
        <w:ind w:left="1419" w:firstLine="5711"/>
      </w:pPr>
    </w:p>
    <w:p w:rsidR="005A76FB" w:rsidRDefault="00D45564" w:rsidP="005A76FB">
      <w:pPr>
        <w:spacing w:after="0" w:line="240" w:lineRule="exact"/>
        <w:ind w:left="1419" w:firstLine="5711"/>
      </w:pPr>
    </w:p>
    <w:p w:rsidR="005A76FB" w:rsidRDefault="00D45564" w:rsidP="005A76FB">
      <w:pPr>
        <w:spacing w:after="0" w:line="240" w:lineRule="exact"/>
        <w:ind w:left="1419" w:firstLine="5711"/>
      </w:pPr>
    </w:p>
    <w:p w:rsidR="005A76FB" w:rsidRDefault="00D45564" w:rsidP="005A76FB">
      <w:pPr>
        <w:spacing w:after="0" w:line="442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深圳市罗湖区长岭幼儿园</w:t>
      </w:r>
      <w:r>
        <w:rPr>
          <w:rFonts w:ascii="宋体" w:hAnsi="宋体" w:cs="宋体"/>
          <w:noProof/>
          <w:color w:val="000000"/>
          <w:sz w:val="24"/>
        </w:rPr>
        <w:t>:</w:t>
      </w:r>
    </w:p>
    <w:p w:rsidR="005A76FB" w:rsidRDefault="00D45564" w:rsidP="005A76FB">
      <w:pPr>
        <w:spacing w:after="0" w:line="466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我们审计了后附的贵园财务报表，包括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2016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年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12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31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日的资产负债表，</w:t>
      </w:r>
      <w:r>
        <w:rPr>
          <w:rFonts w:ascii="宋体" w:hAnsi="宋体" w:cs="宋体"/>
          <w:noProof/>
          <w:color w:val="000000"/>
          <w:sz w:val="24"/>
        </w:rPr>
        <w:t>2016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年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度的业务活动表、服务成本表、费用表、政府资助收支表及现金流量表以及财务报表附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注。</w:t>
      </w:r>
    </w:p>
    <w:p w:rsidR="005A76FB" w:rsidRDefault="00D45564" w:rsidP="005A76FB">
      <w:pPr>
        <w:spacing w:after="0" w:line="231" w:lineRule="exact"/>
        <w:ind w:left="1419"/>
      </w:pPr>
    </w:p>
    <w:p w:rsidR="005A76FB" w:rsidRDefault="00D45564" w:rsidP="005A76FB">
      <w:pPr>
        <w:spacing w:after="0" w:line="281" w:lineRule="exact"/>
        <w:ind w:left="1419" w:firstLine="576"/>
      </w:pPr>
      <w:r>
        <w:rPr>
          <w:rFonts w:ascii="宋体" w:hAnsi="宋体" w:cs="宋体"/>
          <w:noProof/>
          <w:color w:val="000000"/>
          <w:spacing w:val="-1"/>
          <w:sz w:val="28"/>
        </w:rPr>
        <w:t>一、管理层对财务报表的责任</w:t>
      </w:r>
    </w:p>
    <w:p w:rsidR="005A76FB" w:rsidRDefault="00D45564" w:rsidP="005A76FB">
      <w:pPr>
        <w:spacing w:after="0" w:line="240" w:lineRule="exact"/>
        <w:ind w:left="1419" w:firstLine="576"/>
      </w:pPr>
    </w:p>
    <w:p w:rsidR="005A76FB" w:rsidRDefault="00D45564" w:rsidP="005A76FB">
      <w:pPr>
        <w:spacing w:after="0" w:line="261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按照《民间非营利组织会计制度》的规定编制财务报表是贵园管理当局的责任。这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种责任包括：（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宋体" w:hAnsi="宋体" w:cs="宋体"/>
          <w:noProof/>
          <w:color w:val="000000"/>
          <w:sz w:val="24"/>
        </w:rPr>
        <w:t>）设计、实施和维护与财务报表编制相关的内部控制，以使财务报表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不存在由于舞弊或错误而导致的重大错报；（</w:t>
      </w:r>
      <w:r>
        <w:rPr>
          <w:rFonts w:ascii="宋体" w:hAnsi="宋体" w:cs="宋体"/>
          <w:noProof/>
          <w:color w:val="000000"/>
          <w:sz w:val="24"/>
        </w:rPr>
        <w:t>2</w:t>
      </w:r>
      <w:r>
        <w:rPr>
          <w:rFonts w:ascii="宋体" w:hAnsi="宋体" w:cs="宋体"/>
          <w:noProof/>
          <w:color w:val="000000"/>
          <w:sz w:val="24"/>
        </w:rPr>
        <w:t>）选择和运用恰当的会计政策；（</w:t>
      </w:r>
      <w:r>
        <w:rPr>
          <w:rFonts w:ascii="宋体" w:hAnsi="宋体" w:cs="宋体"/>
          <w:noProof/>
          <w:color w:val="000000"/>
          <w:sz w:val="24"/>
        </w:rPr>
        <w:t>3</w:t>
      </w:r>
      <w:r>
        <w:rPr>
          <w:rFonts w:ascii="宋体" w:hAnsi="宋体" w:cs="宋体"/>
          <w:noProof/>
          <w:color w:val="000000"/>
          <w:spacing w:val="-1"/>
          <w:sz w:val="24"/>
        </w:rPr>
        <w:t>）作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出合理的会计估计。</w:t>
      </w:r>
    </w:p>
    <w:p w:rsidR="005A76FB" w:rsidRDefault="00D45564" w:rsidP="005A76FB">
      <w:pPr>
        <w:spacing w:after="0" w:line="231" w:lineRule="exact"/>
        <w:ind w:left="1419"/>
      </w:pPr>
    </w:p>
    <w:p w:rsidR="005A76FB" w:rsidRDefault="00D45564" w:rsidP="005A76FB">
      <w:pPr>
        <w:spacing w:after="0" w:line="281" w:lineRule="exact"/>
        <w:ind w:left="1419" w:firstLine="576"/>
      </w:pPr>
      <w:r>
        <w:rPr>
          <w:rFonts w:ascii="宋体" w:hAnsi="宋体" w:cs="宋体"/>
          <w:noProof/>
          <w:color w:val="000000"/>
          <w:spacing w:val="-1"/>
          <w:sz w:val="28"/>
        </w:rPr>
        <w:t>二、注册会计师的责任</w:t>
      </w:r>
    </w:p>
    <w:p w:rsidR="005A76FB" w:rsidRDefault="00D45564" w:rsidP="005A76FB">
      <w:pPr>
        <w:spacing w:after="0" w:line="240" w:lineRule="exact"/>
        <w:ind w:left="1419" w:firstLine="576"/>
      </w:pPr>
    </w:p>
    <w:p w:rsidR="005A76FB" w:rsidRDefault="00D45564" w:rsidP="005A76FB">
      <w:pPr>
        <w:spacing w:after="0" w:line="261" w:lineRule="exact"/>
        <w:ind w:left="1419" w:firstLine="497"/>
      </w:pPr>
      <w:r>
        <w:rPr>
          <w:rFonts w:ascii="宋体" w:hAnsi="宋体" w:cs="宋体"/>
          <w:noProof/>
          <w:color w:val="000000"/>
          <w:sz w:val="24"/>
        </w:rPr>
        <w:t>我</w:t>
      </w:r>
      <w:r>
        <w:rPr>
          <w:rFonts w:ascii="宋体" w:hAnsi="宋体" w:cs="宋体"/>
          <w:noProof/>
          <w:color w:val="000000"/>
          <w:spacing w:val="-1"/>
          <w:sz w:val="24"/>
        </w:rPr>
        <w:t>们的责任是在实施审计工作的基础上对财务报表发表审计意见</w:t>
      </w:r>
      <w:r>
        <w:rPr>
          <w:rFonts w:ascii="宋体" w:hAnsi="宋体" w:cs="宋体"/>
          <w:noProof/>
          <w:color w:val="000000"/>
          <w:spacing w:val="-10"/>
          <w:sz w:val="24"/>
        </w:rPr>
        <w:t>。我们</w:t>
      </w:r>
      <w:r>
        <w:rPr>
          <w:rFonts w:ascii="宋体" w:hAnsi="宋体" w:cs="宋体"/>
          <w:noProof/>
          <w:color w:val="000000"/>
          <w:spacing w:val="-1"/>
          <w:sz w:val="24"/>
        </w:rPr>
        <w:t>按照中</w:t>
      </w:r>
      <w:r>
        <w:rPr>
          <w:rFonts w:ascii="宋体" w:hAnsi="宋体" w:cs="宋体"/>
          <w:noProof/>
          <w:color w:val="000000"/>
          <w:sz w:val="24"/>
        </w:rPr>
        <w:t>国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</w:t>
      </w:r>
      <w:r>
        <w:rPr>
          <w:rFonts w:ascii="宋体" w:hAnsi="宋体" w:cs="宋体"/>
          <w:noProof/>
          <w:color w:val="000000"/>
          <w:spacing w:val="-1"/>
          <w:sz w:val="24"/>
        </w:rPr>
        <w:t>册会计师审计准则的规定执行了审计工作</w:t>
      </w:r>
      <w:r>
        <w:rPr>
          <w:rFonts w:ascii="宋体" w:hAnsi="宋体" w:cs="宋体"/>
          <w:noProof/>
          <w:color w:val="000000"/>
          <w:spacing w:val="-10"/>
          <w:sz w:val="24"/>
        </w:rPr>
        <w:t>。中国</w:t>
      </w:r>
      <w:r>
        <w:rPr>
          <w:rFonts w:ascii="宋体" w:hAnsi="宋体" w:cs="宋体"/>
          <w:noProof/>
          <w:color w:val="000000"/>
          <w:spacing w:val="-1"/>
          <w:sz w:val="24"/>
        </w:rPr>
        <w:t>注册会计师审计准则要求我们遵守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职</w:t>
      </w:r>
      <w:r>
        <w:rPr>
          <w:rFonts w:ascii="宋体" w:hAnsi="宋体" w:cs="宋体"/>
          <w:noProof/>
          <w:color w:val="000000"/>
          <w:spacing w:val="-1"/>
          <w:sz w:val="24"/>
        </w:rPr>
        <w:t>业道德规范，计划和实施审计工作以对财务报表是否不存在重大错报获取合理保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pacing w:val="-1"/>
          <w:sz w:val="24"/>
        </w:rPr>
        <w:t>证。</w:t>
      </w:r>
    </w:p>
    <w:p w:rsidR="005A76FB" w:rsidRDefault="00D45564" w:rsidP="005A76FB">
      <w:pPr>
        <w:spacing w:after="0" w:line="468" w:lineRule="exact"/>
        <w:ind w:left="1419" w:firstLine="497"/>
      </w:pPr>
      <w:r>
        <w:rPr>
          <w:rFonts w:ascii="宋体" w:hAnsi="宋体" w:cs="宋体"/>
          <w:noProof/>
          <w:color w:val="000000"/>
          <w:sz w:val="24"/>
        </w:rPr>
        <w:t>审</w:t>
      </w:r>
      <w:r>
        <w:rPr>
          <w:rFonts w:ascii="宋体" w:hAnsi="宋体" w:cs="宋体"/>
          <w:noProof/>
          <w:color w:val="000000"/>
          <w:spacing w:val="-1"/>
          <w:sz w:val="24"/>
        </w:rPr>
        <w:t>计工作涉及实施审计</w:t>
      </w:r>
      <w:r>
        <w:rPr>
          <w:rFonts w:ascii="宋体" w:hAnsi="宋体" w:cs="宋体"/>
          <w:noProof/>
          <w:color w:val="000000"/>
          <w:sz w:val="24"/>
        </w:rPr>
        <w:t>程序，以获取</w:t>
      </w:r>
      <w:r>
        <w:rPr>
          <w:rFonts w:ascii="宋体" w:hAnsi="宋体" w:cs="宋体"/>
          <w:noProof/>
          <w:color w:val="000000"/>
          <w:spacing w:val="-1"/>
          <w:sz w:val="24"/>
        </w:rPr>
        <w:t>有关财务报表金额和披露的审计证据</w:t>
      </w:r>
      <w:r>
        <w:rPr>
          <w:rFonts w:ascii="宋体" w:hAnsi="宋体" w:cs="宋体"/>
          <w:noProof/>
          <w:color w:val="000000"/>
          <w:spacing w:val="-8"/>
          <w:sz w:val="24"/>
        </w:rPr>
        <w:t>。选择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的</w:t>
      </w:r>
      <w:r>
        <w:rPr>
          <w:rFonts w:ascii="宋体" w:hAnsi="宋体" w:cs="宋体"/>
          <w:noProof/>
          <w:color w:val="000000"/>
          <w:spacing w:val="-1"/>
          <w:sz w:val="24"/>
        </w:rPr>
        <w:t>审计程</w:t>
      </w:r>
      <w:r>
        <w:rPr>
          <w:rFonts w:ascii="宋体" w:hAnsi="宋体" w:cs="宋体"/>
          <w:noProof/>
          <w:color w:val="000000"/>
          <w:spacing w:val="-1"/>
          <w:sz w:val="24"/>
        </w:rPr>
        <w:t>序取决于注册会计师的判断</w:t>
      </w:r>
      <w:r>
        <w:rPr>
          <w:rFonts w:ascii="宋体" w:hAnsi="宋体" w:cs="宋体"/>
          <w:noProof/>
          <w:color w:val="000000"/>
          <w:spacing w:val="-8"/>
          <w:sz w:val="24"/>
        </w:rPr>
        <w:t>，包括对</w:t>
      </w:r>
      <w:r>
        <w:rPr>
          <w:rFonts w:ascii="宋体" w:hAnsi="宋体" w:cs="宋体"/>
          <w:noProof/>
          <w:color w:val="000000"/>
          <w:spacing w:val="-1"/>
          <w:sz w:val="24"/>
        </w:rPr>
        <w:t>由于舞弊或错误导致的财务报表重大错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报</w:t>
      </w:r>
      <w:r>
        <w:rPr>
          <w:rFonts w:ascii="宋体" w:hAnsi="宋体" w:cs="宋体"/>
          <w:noProof/>
          <w:color w:val="000000"/>
          <w:spacing w:val="-1"/>
          <w:sz w:val="24"/>
        </w:rPr>
        <w:t>风险的评估</w:t>
      </w:r>
      <w:r>
        <w:rPr>
          <w:rFonts w:ascii="宋体" w:hAnsi="宋体" w:cs="宋体"/>
          <w:noProof/>
          <w:color w:val="000000"/>
          <w:spacing w:val="-2"/>
          <w:sz w:val="24"/>
        </w:rPr>
        <w:t>。在进</w:t>
      </w:r>
      <w:r>
        <w:rPr>
          <w:rFonts w:ascii="宋体" w:hAnsi="宋体" w:cs="宋体"/>
          <w:noProof/>
          <w:color w:val="000000"/>
          <w:spacing w:val="-1"/>
          <w:sz w:val="24"/>
        </w:rPr>
        <w:t>行风险评估</w:t>
      </w:r>
      <w:r>
        <w:rPr>
          <w:rFonts w:ascii="宋体" w:hAnsi="宋体" w:cs="宋体"/>
          <w:noProof/>
          <w:color w:val="000000"/>
          <w:sz w:val="24"/>
        </w:rPr>
        <w:t>时，我们考</w:t>
      </w:r>
      <w:r>
        <w:rPr>
          <w:rFonts w:ascii="宋体" w:hAnsi="宋体" w:cs="宋体"/>
          <w:noProof/>
          <w:color w:val="000000"/>
          <w:spacing w:val="-1"/>
          <w:sz w:val="24"/>
        </w:rPr>
        <w:t>虑与财务报表编制相关的内部控</w:t>
      </w:r>
      <w:r>
        <w:rPr>
          <w:rFonts w:ascii="宋体" w:hAnsi="宋体" w:cs="宋体"/>
          <w:noProof/>
          <w:color w:val="000000"/>
          <w:sz w:val="24"/>
        </w:rPr>
        <w:t>制，以设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计</w:t>
      </w:r>
      <w:r>
        <w:rPr>
          <w:rFonts w:ascii="宋体" w:hAnsi="宋体" w:cs="宋体"/>
          <w:noProof/>
          <w:color w:val="000000"/>
          <w:spacing w:val="-1"/>
          <w:sz w:val="24"/>
        </w:rPr>
        <w:t>恰当的审计程</w:t>
      </w:r>
      <w:r>
        <w:rPr>
          <w:rFonts w:ascii="宋体" w:hAnsi="宋体" w:cs="宋体"/>
          <w:noProof/>
          <w:color w:val="000000"/>
          <w:spacing w:val="-2"/>
          <w:sz w:val="24"/>
        </w:rPr>
        <w:t>序，但目</w:t>
      </w:r>
      <w:r>
        <w:rPr>
          <w:rFonts w:ascii="宋体" w:hAnsi="宋体" w:cs="宋体"/>
          <w:noProof/>
          <w:color w:val="000000"/>
          <w:spacing w:val="-1"/>
          <w:sz w:val="24"/>
        </w:rPr>
        <w:t>的并非对内部控制的有效性发表意</w:t>
      </w:r>
      <w:r>
        <w:rPr>
          <w:rFonts w:ascii="宋体" w:hAnsi="宋体" w:cs="宋体"/>
          <w:noProof/>
          <w:color w:val="000000"/>
          <w:spacing w:val="-2"/>
          <w:sz w:val="24"/>
        </w:rPr>
        <w:t>见。审计</w:t>
      </w:r>
      <w:r>
        <w:rPr>
          <w:rFonts w:ascii="宋体" w:hAnsi="宋体" w:cs="宋体"/>
          <w:noProof/>
          <w:color w:val="000000"/>
          <w:spacing w:val="-1"/>
          <w:sz w:val="24"/>
        </w:rPr>
        <w:t>工作</w:t>
      </w:r>
      <w:r>
        <w:rPr>
          <w:rFonts w:ascii="宋体" w:hAnsi="宋体" w:cs="宋体"/>
          <w:noProof/>
          <w:color w:val="000000"/>
          <w:sz w:val="24"/>
        </w:rPr>
        <w:t>还</w:t>
      </w:r>
      <w:r>
        <w:rPr>
          <w:rFonts w:ascii="宋体" w:hAnsi="宋体" w:cs="宋体"/>
          <w:noProof/>
          <w:color w:val="000000"/>
          <w:spacing w:val="-1"/>
          <w:sz w:val="24"/>
        </w:rPr>
        <w:t>包括评</w:t>
      </w:r>
      <w:r>
        <w:rPr>
          <w:rFonts w:ascii="宋体" w:hAnsi="宋体" w:cs="宋体"/>
          <w:noProof/>
          <w:color w:val="000000"/>
          <w:sz w:val="24"/>
        </w:rPr>
        <w:t>价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管</w:t>
      </w:r>
      <w:r>
        <w:rPr>
          <w:rFonts w:ascii="宋体" w:hAnsi="宋体" w:cs="宋体"/>
          <w:noProof/>
          <w:color w:val="000000"/>
          <w:spacing w:val="-1"/>
          <w:sz w:val="24"/>
        </w:rPr>
        <w:t>理层选用会计政策的恰当性和作出会计估计的合</w:t>
      </w:r>
      <w:r>
        <w:rPr>
          <w:rFonts w:ascii="宋体" w:hAnsi="宋体" w:cs="宋体"/>
          <w:noProof/>
          <w:color w:val="000000"/>
          <w:spacing w:val="-2"/>
          <w:sz w:val="24"/>
        </w:rPr>
        <w:t>理性，以及评价</w:t>
      </w:r>
      <w:r>
        <w:rPr>
          <w:rFonts w:ascii="宋体" w:hAnsi="宋体" w:cs="宋体"/>
          <w:noProof/>
          <w:color w:val="000000"/>
          <w:spacing w:val="-1"/>
          <w:sz w:val="24"/>
        </w:rPr>
        <w:t>财务报表的总体列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pacing w:val="-1"/>
          <w:sz w:val="24"/>
        </w:rPr>
        <w:t>报。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320" w:lineRule="exact"/>
        <w:ind w:left="1419" w:firstLine="4481"/>
        <w:sectPr w:rsidR="005A76FB" w:rsidSect="005A76FB">
          <w:type w:val="continuous"/>
          <w:pgSz w:w="11906" w:h="16839"/>
          <w:pgMar w:top="0" w:right="0" w:bottom="0" w:left="0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pacing w:val="-7"/>
        </w:rPr>
        <w:t>1</w:t>
      </w:r>
    </w:p>
    <w:p w:rsidR="005A76FB" w:rsidRDefault="00D45564" w:rsidP="005A76FB">
      <w:pPr>
        <w:spacing w:after="0" w:line="240" w:lineRule="exact"/>
      </w:pPr>
      <w:bookmarkStart w:id="3" w:name="4"/>
      <w:bookmarkEnd w:id="3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341" w:lineRule="exact"/>
        <w:ind w:left="1419" w:firstLine="497"/>
      </w:pPr>
      <w:r>
        <w:rPr>
          <w:rFonts w:ascii="宋体" w:hAnsi="宋体" w:cs="宋体"/>
          <w:noProof/>
          <w:color w:val="000000"/>
          <w:sz w:val="24"/>
        </w:rPr>
        <w:t>我</w:t>
      </w:r>
      <w:r>
        <w:rPr>
          <w:rFonts w:ascii="宋体" w:hAnsi="宋体" w:cs="宋体"/>
          <w:noProof/>
          <w:color w:val="000000"/>
          <w:spacing w:val="-1"/>
          <w:sz w:val="24"/>
        </w:rPr>
        <w:t>们相信，我们获取的审计证据是充分、适当的，为发表审计意见提供了基础。</w:t>
      </w:r>
    </w:p>
    <w:p w:rsidR="005A76FB" w:rsidRDefault="00D45564" w:rsidP="005A76FB">
      <w:pPr>
        <w:spacing w:after="0" w:line="240" w:lineRule="exact"/>
        <w:ind w:left="1419" w:firstLine="497"/>
      </w:pPr>
    </w:p>
    <w:p w:rsidR="005A76FB" w:rsidRDefault="00D45564" w:rsidP="005A76FB">
      <w:pPr>
        <w:spacing w:after="0" w:line="240" w:lineRule="exact"/>
        <w:ind w:left="1419" w:firstLine="497"/>
      </w:pPr>
    </w:p>
    <w:p w:rsidR="005A76FB" w:rsidRDefault="00D45564" w:rsidP="005A76FB">
      <w:pPr>
        <w:spacing w:after="0" w:line="240" w:lineRule="exact"/>
        <w:ind w:left="1419" w:firstLine="497"/>
      </w:pPr>
    </w:p>
    <w:p w:rsidR="005A76FB" w:rsidRDefault="00D45564" w:rsidP="005A76FB">
      <w:pPr>
        <w:spacing w:after="0" w:line="445" w:lineRule="exact"/>
        <w:ind w:left="1419" w:firstLine="497"/>
      </w:pPr>
    </w:p>
    <w:p w:rsidR="005A76FB" w:rsidRDefault="00D45564" w:rsidP="005A76FB">
      <w:pPr>
        <w:spacing w:after="0" w:line="281" w:lineRule="exact"/>
        <w:ind w:left="1419" w:firstLine="576"/>
      </w:pPr>
      <w:r>
        <w:rPr>
          <w:rFonts w:ascii="宋体" w:hAnsi="宋体" w:cs="宋体"/>
          <w:noProof/>
          <w:color w:val="000000"/>
          <w:spacing w:val="-1"/>
          <w:sz w:val="28"/>
        </w:rPr>
        <w:t>三、审计意见</w:t>
      </w:r>
    </w:p>
    <w:p w:rsidR="005A76FB" w:rsidRDefault="00D45564" w:rsidP="005A76FB">
      <w:pPr>
        <w:spacing w:after="0" w:line="240" w:lineRule="exact"/>
        <w:ind w:left="1419" w:firstLine="576"/>
      </w:pPr>
    </w:p>
    <w:p w:rsidR="005A76FB" w:rsidRDefault="00D45564" w:rsidP="005A76FB">
      <w:pPr>
        <w:spacing w:after="0" w:line="258" w:lineRule="exact"/>
        <w:ind w:left="1419" w:firstLine="497"/>
      </w:pPr>
      <w:r>
        <w:rPr>
          <w:rFonts w:ascii="宋体" w:hAnsi="宋体" w:cs="宋体"/>
          <w:noProof/>
          <w:color w:val="000000"/>
          <w:sz w:val="24"/>
        </w:rPr>
        <w:t>我</w:t>
      </w:r>
      <w:r>
        <w:rPr>
          <w:rFonts w:ascii="宋体" w:hAnsi="宋体" w:cs="宋体"/>
          <w:noProof/>
          <w:color w:val="000000"/>
          <w:spacing w:val="-1"/>
          <w:sz w:val="24"/>
        </w:rPr>
        <w:t>们认为</w:t>
      </w:r>
      <w:r>
        <w:rPr>
          <w:rFonts w:ascii="宋体" w:hAnsi="宋体" w:cs="宋体"/>
          <w:noProof/>
          <w:color w:val="000000"/>
          <w:sz w:val="24"/>
        </w:rPr>
        <w:t>，贵园财务报</w:t>
      </w:r>
      <w:r>
        <w:rPr>
          <w:rFonts w:ascii="宋体" w:hAnsi="宋体" w:cs="宋体"/>
          <w:noProof/>
          <w:color w:val="000000"/>
          <w:spacing w:val="-1"/>
          <w:sz w:val="24"/>
        </w:rPr>
        <w:t>表已经按照</w:t>
      </w:r>
      <w:r>
        <w:rPr>
          <w:rFonts w:ascii="宋体" w:hAnsi="宋体" w:cs="宋体"/>
          <w:noProof/>
          <w:color w:val="000000"/>
          <w:sz w:val="24"/>
        </w:rPr>
        <w:t>《民间非营利组织会计制度》的规</w:t>
      </w:r>
      <w:r>
        <w:rPr>
          <w:rFonts w:ascii="宋体" w:hAnsi="宋体" w:cs="宋体"/>
          <w:noProof/>
          <w:color w:val="000000"/>
          <w:spacing w:val="-1"/>
          <w:sz w:val="24"/>
        </w:rPr>
        <w:t>定编制，在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所</w:t>
      </w:r>
      <w:r>
        <w:rPr>
          <w:rFonts w:ascii="宋体" w:hAnsi="宋体" w:cs="宋体"/>
          <w:noProof/>
          <w:color w:val="000000"/>
          <w:spacing w:val="-1"/>
          <w:sz w:val="24"/>
        </w:rPr>
        <w:t>有重大方面公允反映</w:t>
      </w:r>
      <w:r>
        <w:rPr>
          <w:rFonts w:ascii="宋体" w:hAnsi="宋体" w:cs="宋体"/>
          <w:noProof/>
          <w:color w:val="000000"/>
          <w:sz w:val="24"/>
        </w:rPr>
        <w:t>了贵园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2016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年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12</w:t>
      </w:r>
      <w:r>
        <w:rPr>
          <w:rFonts w:ascii="Calibri" w:hAnsi="Calibri" w:cs="Calibri"/>
          <w:noProof/>
          <w:color w:val="000000"/>
          <w:spacing w:val="-16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31</w:t>
      </w:r>
      <w:r>
        <w:rPr>
          <w:rFonts w:ascii="Calibri" w:hAnsi="Calibri" w:cs="Calibri"/>
          <w:noProof/>
          <w:color w:val="000000"/>
          <w:spacing w:val="-13"/>
          <w:sz w:val="24"/>
        </w:rPr>
        <w:t> </w:t>
      </w:r>
      <w:r>
        <w:rPr>
          <w:rFonts w:ascii="宋体" w:hAnsi="宋体" w:cs="宋体"/>
          <w:noProof/>
          <w:color w:val="000000"/>
          <w:spacing w:val="-1"/>
          <w:sz w:val="24"/>
        </w:rPr>
        <w:t>日的财务状况以及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pacing w:val="-1"/>
          <w:sz w:val="24"/>
        </w:rPr>
        <w:t>2016</w:t>
      </w:r>
      <w:r>
        <w:rPr>
          <w:rFonts w:ascii="Calibri" w:hAnsi="Calibri" w:cs="Calibri"/>
          <w:noProof/>
          <w:color w:val="000000"/>
          <w:spacing w:val="-15"/>
          <w:sz w:val="24"/>
        </w:rPr>
        <w:t> </w:t>
      </w:r>
      <w:r>
        <w:rPr>
          <w:rFonts w:ascii="宋体" w:hAnsi="宋体" w:cs="宋体"/>
          <w:noProof/>
          <w:color w:val="000000"/>
          <w:spacing w:val="-1"/>
          <w:sz w:val="24"/>
        </w:rPr>
        <w:t>年度的经营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成</w:t>
      </w:r>
      <w:r>
        <w:rPr>
          <w:rFonts w:ascii="宋体" w:hAnsi="宋体" w:cs="宋体"/>
          <w:noProof/>
          <w:color w:val="000000"/>
          <w:spacing w:val="-1"/>
          <w:sz w:val="24"/>
        </w:rPr>
        <w:t>果和现金流量</w:t>
      </w:r>
      <w:r>
        <w:rPr>
          <w:rFonts w:ascii="宋体" w:hAnsi="宋体" w:cs="宋体"/>
          <w:noProof/>
          <w:color w:val="000000"/>
          <w:sz w:val="24"/>
        </w:rPr>
        <w:t>。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tabs>
          <w:tab w:val="left" w:pos="7398"/>
        </w:tabs>
        <w:spacing w:after="0" w:line="426" w:lineRule="exact"/>
        <w:ind w:left="1419" w:firstLine="497"/>
      </w:pPr>
      <w:r>
        <w:rPr>
          <w:rFonts w:ascii="宋体" w:hAnsi="宋体" w:cs="宋体"/>
          <w:noProof/>
          <w:color w:val="000000"/>
          <w:sz w:val="24"/>
        </w:rPr>
        <w:t>深</w:t>
      </w:r>
      <w:r>
        <w:rPr>
          <w:rFonts w:ascii="宋体" w:hAnsi="宋体" w:cs="宋体"/>
          <w:noProof/>
          <w:color w:val="000000"/>
          <w:spacing w:val="-1"/>
          <w:sz w:val="24"/>
        </w:rPr>
        <w:t>圳市中联岳华会计师事务所</w:t>
      </w:r>
      <w:r>
        <w:rPr>
          <w:rFonts w:ascii="宋体" w:hAnsi="宋体" w:cs="宋体"/>
          <w:noProof/>
          <w:color w:val="000000"/>
          <w:sz w:val="24"/>
        </w:rPr>
        <w:t>（</w:t>
      </w:r>
      <w:r>
        <w:rPr>
          <w:rFonts w:ascii="宋体" w:hAnsi="宋体" w:cs="宋体"/>
          <w:noProof/>
          <w:color w:val="000000"/>
          <w:spacing w:val="-1"/>
          <w:sz w:val="24"/>
        </w:rPr>
        <w:t>普通合伙）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pacing w:val="-1"/>
          <w:sz w:val="24"/>
        </w:rPr>
        <w:t>中国注册会计师：</w:t>
      </w:r>
    </w:p>
    <w:p w:rsidR="005A76FB" w:rsidRDefault="00D45564" w:rsidP="005A76FB">
      <w:pPr>
        <w:spacing w:after="0" w:line="240" w:lineRule="exact"/>
        <w:ind w:left="1419" w:firstLine="497"/>
      </w:pPr>
    </w:p>
    <w:p w:rsidR="005A76FB" w:rsidRDefault="00D45564" w:rsidP="005A76FB">
      <w:pPr>
        <w:spacing w:after="0" w:line="240" w:lineRule="exact"/>
        <w:ind w:left="1419" w:firstLine="497"/>
      </w:pPr>
    </w:p>
    <w:p w:rsidR="005A76FB" w:rsidRDefault="00D45564" w:rsidP="005A76FB">
      <w:pPr>
        <w:tabs>
          <w:tab w:val="left" w:pos="4203"/>
          <w:tab w:val="left" w:pos="7389"/>
        </w:tabs>
        <w:spacing w:after="0" w:line="454" w:lineRule="exact"/>
        <w:ind w:left="1419" w:firstLine="1906"/>
      </w:pPr>
      <w:r>
        <w:rPr>
          <w:rFonts w:ascii="宋体" w:hAnsi="宋体" w:cs="宋体"/>
          <w:noProof/>
          <w:color w:val="000000"/>
          <w:spacing w:val="-1"/>
          <w:sz w:val="24"/>
        </w:rPr>
        <w:t>中国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pacing w:val="-1"/>
          <w:sz w:val="24"/>
        </w:rPr>
        <w:t>深圳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24"/>
        </w:rPr>
        <w:t>中</w:t>
      </w:r>
      <w:r>
        <w:rPr>
          <w:rFonts w:ascii="宋体" w:hAnsi="宋体" w:cs="宋体"/>
          <w:noProof/>
          <w:color w:val="000000"/>
          <w:spacing w:val="-1"/>
          <w:sz w:val="24"/>
        </w:rPr>
        <w:t>国注册会计师</w:t>
      </w:r>
      <w:r>
        <w:rPr>
          <w:rFonts w:ascii="宋体" w:hAnsi="宋体" w:cs="宋体"/>
          <w:noProof/>
          <w:color w:val="000000"/>
          <w:sz w:val="24"/>
        </w:rPr>
        <w:t>:</w:t>
      </w:r>
    </w:p>
    <w:p w:rsidR="005A76FB" w:rsidRDefault="00D45564" w:rsidP="005A76FB">
      <w:pPr>
        <w:spacing w:after="0" w:line="240" w:lineRule="exact"/>
        <w:ind w:left="1419" w:firstLine="1906"/>
      </w:pPr>
    </w:p>
    <w:p w:rsidR="005A76FB" w:rsidRDefault="00D45564" w:rsidP="005A76FB">
      <w:pPr>
        <w:spacing w:after="0" w:line="240" w:lineRule="exact"/>
        <w:ind w:left="1419" w:firstLine="1906"/>
      </w:pPr>
    </w:p>
    <w:p w:rsidR="005A76FB" w:rsidRDefault="00D45564" w:rsidP="005A76FB">
      <w:pPr>
        <w:spacing w:after="0" w:line="454" w:lineRule="exact"/>
        <w:ind w:left="1419" w:firstLine="6078"/>
      </w:pPr>
      <w:r>
        <w:rPr>
          <w:rFonts w:ascii="宋体" w:hAnsi="宋体" w:cs="宋体"/>
          <w:noProof/>
          <w:color w:val="000000"/>
          <w:sz w:val="24"/>
        </w:rPr>
        <w:t>二</w:t>
      </w:r>
      <w:r>
        <w:rPr>
          <w:rFonts w:ascii="宋体" w:hAnsi="宋体" w:cs="宋体"/>
          <w:noProof/>
          <w:color w:val="000000"/>
          <w:spacing w:val="-1"/>
          <w:sz w:val="24"/>
        </w:rPr>
        <w:t>零一七年二月二十</w:t>
      </w:r>
      <w:r>
        <w:rPr>
          <w:rFonts w:ascii="宋体" w:hAnsi="宋体" w:cs="宋体"/>
          <w:noProof/>
          <w:color w:val="000000"/>
          <w:sz w:val="24"/>
        </w:rPr>
        <w:t>八日</w:t>
      </w:r>
    </w:p>
    <w:p w:rsidR="005A76FB" w:rsidRDefault="00D45564" w:rsidP="005A76FB">
      <w:pPr>
        <w:spacing w:after="0" w:line="240" w:lineRule="exact"/>
        <w:ind w:left="1419" w:firstLine="6078"/>
      </w:pPr>
    </w:p>
    <w:p w:rsidR="005A76FB" w:rsidRDefault="00D45564" w:rsidP="005A76FB">
      <w:pPr>
        <w:spacing w:after="0" w:line="240" w:lineRule="exact"/>
        <w:ind w:left="1419" w:firstLine="6078"/>
      </w:pPr>
    </w:p>
    <w:p w:rsidR="005A76FB" w:rsidRDefault="00D45564" w:rsidP="005A76FB">
      <w:pPr>
        <w:spacing w:after="0" w:line="240" w:lineRule="exact"/>
        <w:ind w:left="1419" w:firstLine="6078"/>
      </w:pPr>
    </w:p>
    <w:p w:rsidR="005A76FB" w:rsidRDefault="00D45564" w:rsidP="005A76FB">
      <w:pPr>
        <w:spacing w:after="0" w:line="240" w:lineRule="exact"/>
        <w:ind w:left="1419" w:firstLine="6078"/>
      </w:pPr>
    </w:p>
    <w:p w:rsidR="005A76FB" w:rsidRDefault="00D45564" w:rsidP="005A76FB">
      <w:pPr>
        <w:spacing w:after="0" w:line="380" w:lineRule="exact"/>
        <w:ind w:left="1419" w:firstLine="4481"/>
        <w:sectPr w:rsidR="005A76FB" w:rsidSect="005A76FB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pacing w:val="-7"/>
        </w:rPr>
        <w:t>2</w:t>
      </w:r>
    </w:p>
    <w:p w:rsidR="005A76FB" w:rsidRDefault="00D45564" w:rsidP="005A76FB">
      <w:pPr>
        <w:spacing w:after="0" w:line="240" w:lineRule="exact"/>
      </w:pPr>
      <w:bookmarkStart w:id="4" w:name="5"/>
      <w:bookmarkEnd w:id="4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03343A" w:rsidRDefault="0003343A" w:rsidP="005A76FB">
      <w:pPr>
        <w:spacing w:after="0" w:line="510" w:lineRule="exact"/>
        <w:ind w:left="742" w:firstLine="5649"/>
        <w:rPr>
          <w:rFonts w:ascii="宋体" w:hAnsi="宋体" w:cs="宋体" w:hint="eastAsia"/>
          <w:noProof/>
          <w:color w:val="000000"/>
          <w:sz w:val="36"/>
        </w:rPr>
      </w:pPr>
    </w:p>
    <w:p w:rsidR="005A76FB" w:rsidRDefault="00184D38" w:rsidP="005A76FB">
      <w:pPr>
        <w:spacing w:after="0" w:line="510" w:lineRule="exact"/>
        <w:ind w:left="742" w:firstLine="5649"/>
      </w:pPr>
      <w:r>
        <w:pict>
          <v:shapetype id="_x0000_t0" o:spid="_x0000_m2162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0" o:spid="_x0000_s2161" type="#_x0000_t0" style="position:absolute;left:0;text-align:left;margin-left:34.25pt;margin-top:167.65pt;width:705.85pt;height:765.95pt;z-index:251601408;mso-position-horizontal-relative:page;mso-position-vertical-relative:page;v-text-anchor:middle" o:allowincell="f" filled="f" stroked="f">
            <v:textbox style="mso-next-textbox:#_x0000_s0" inset="1.8pt,.3pt,0,0">
              <w:txbxContent>
                <w:p w:rsidR="00184D38" w:rsidRDefault="00184D38"/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sz w:val="36"/>
        </w:rPr>
        <w:t>资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产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负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债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表</w:t>
      </w:r>
    </w:p>
    <w:p w:rsidR="005A76FB" w:rsidRDefault="00D45564" w:rsidP="005A76FB">
      <w:pPr>
        <w:spacing w:after="0" w:line="240" w:lineRule="exact"/>
        <w:ind w:left="742" w:firstLine="5649"/>
      </w:pPr>
    </w:p>
    <w:p w:rsidR="005A76FB" w:rsidRDefault="00D45564" w:rsidP="005A76FB">
      <w:pPr>
        <w:tabs>
          <w:tab w:val="left" w:pos="7135"/>
          <w:tab w:val="left" w:pos="13783"/>
        </w:tabs>
        <w:spacing w:after="0" w:line="209" w:lineRule="exact"/>
        <w:ind w:left="742"/>
      </w:pPr>
      <w:r>
        <w:rPr>
          <w:rFonts w:ascii="宋体" w:hAnsi="宋体" w:cs="宋体"/>
          <w:noProof/>
          <w:color w:val="000000"/>
          <w:sz w:val="20"/>
        </w:rPr>
        <w:t>编制单位：深圳市罗湖区长岭幼儿园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20"/>
        </w:rPr>
        <w:t>2016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宋体" w:hAnsi="宋体" w:cs="宋体"/>
          <w:noProof/>
          <w:color w:val="000000"/>
          <w:sz w:val="20"/>
        </w:rPr>
        <w:t>年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宋体" w:hAnsi="宋体" w:cs="宋体"/>
          <w:noProof/>
          <w:color w:val="000000"/>
          <w:sz w:val="20"/>
        </w:rPr>
        <w:t>12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宋体" w:hAnsi="宋体" w:cs="宋体"/>
          <w:noProof/>
          <w:color w:val="000000"/>
          <w:sz w:val="20"/>
        </w:rPr>
        <w:t>月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20"/>
        </w:rPr>
        <w:t>单位：元</w:t>
      </w:r>
    </w:p>
    <w:tbl>
      <w:tblPr>
        <w:tblpPr w:leftFromText="180" w:rightFromText="180" w:vertAnchor="page" w:horzAnchor="margin" w:tblpXSpec="center" w:tblpY="2926"/>
        <w:tblW w:w="0" w:type="auto"/>
        <w:tblLayout w:type="fixed"/>
        <w:tblLook w:val="04A0"/>
      </w:tblPr>
      <w:tblGrid>
        <w:gridCol w:w="2241"/>
        <w:gridCol w:w="577"/>
        <w:gridCol w:w="1793"/>
        <w:gridCol w:w="1776"/>
        <w:gridCol w:w="3131"/>
        <w:gridCol w:w="699"/>
        <w:gridCol w:w="1853"/>
        <w:gridCol w:w="1846"/>
      </w:tblGrid>
      <w:tr w:rsidR="0003343A" w:rsidTr="001E14AE">
        <w:trPr>
          <w:trHeight w:hRule="exact" w:val="360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9" w:lineRule="exact"/>
              <w:ind w:left="71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资</w:t>
            </w:r>
            <w:r>
              <w:rPr>
                <w:rFonts w:ascii="Calibri" w:hAnsi="Calibri" w:cs="Calibri"/>
                <w:noProof/>
                <w:color w:val="000000"/>
                <w:sz w:val="20"/>
              </w:rPr>
              <w:t>          </w:t>
            </w:r>
            <w:r>
              <w:rPr>
                <w:rFonts w:ascii="宋体" w:hAnsi="宋体" w:cs="宋体"/>
                <w:noProof/>
                <w:color w:val="000000"/>
                <w:sz w:val="20"/>
              </w:rPr>
              <w:t>产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9" w:lineRule="exact"/>
              <w:ind w:left="93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注释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9" w:lineRule="exact"/>
              <w:ind w:left="652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年初数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9" w:lineRule="exact"/>
              <w:ind w:left="62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期末数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9" w:lineRule="exact"/>
              <w:ind w:left="977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负债和净资产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9" w:lineRule="exact"/>
              <w:ind w:left="153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注释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9" w:lineRule="exact"/>
              <w:ind w:left="682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年初数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9" w:lineRule="exact"/>
              <w:ind w:left="673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期末数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36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流动资产：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4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流动负债：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现金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61" w:lineRule="exact"/>
              <w:ind w:left="962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1,204.50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61" w:lineRule="exact"/>
              <w:ind w:left="1116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488.60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短期借款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4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其中：人民币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96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1,204.50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119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488.60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应付票据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3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外币折合人民币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应付账款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银行存款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6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117,847.82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1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147,955.15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预收账款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30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6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92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69,600.00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910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50,760.00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4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其中：基本帐户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61" w:lineRule="exact"/>
              <w:ind w:left="861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67,114.04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61" w:lineRule="exact"/>
              <w:ind w:left="816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95,427.94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4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其中：保教费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61" w:lineRule="exact"/>
              <w:ind w:left="922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69,600.00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61" w:lineRule="exact"/>
              <w:ind w:left="90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37,260.00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7" w:lineRule="exact"/>
              <w:ind w:left="1039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共管帐户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7" w:lineRule="exact"/>
              <w:ind w:left="86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50,431.98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7" w:lineRule="exact"/>
              <w:ind w:left="819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50,479.30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7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伙食费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7" w:lineRule="exact"/>
              <w:ind w:left="910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13,500.00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39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其他帐户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16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301.80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919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2,047.91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住宿费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其他货币资金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学杂费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短期投资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校车费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短期投资跌价准备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其他预收款项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应收票据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应付工资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30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7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92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82,899.10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910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97,980.00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应收帐款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应交税金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30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8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2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1,080.33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211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938.00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其他应收款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2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86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11,949.60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819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12,645.60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其他应付款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30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9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82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388,315.46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810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582,663.46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坏账准备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4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其中：应付出资人回报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7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预付账款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7" w:lineRule="exact"/>
              <w:ind w:left="24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3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7" w:lineRule="exact"/>
              <w:ind w:left="71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145,800.00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7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代收费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</w:tr>
      <w:tr w:rsidR="0003343A" w:rsidTr="001E14AE">
        <w:trPr>
          <w:trHeight w:hRule="exact" w:val="313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存</w:t>
            </w:r>
            <w:r>
              <w:rPr>
                <w:rFonts w:ascii="Calibri" w:hAnsi="Calibri" w:cs="Calibri"/>
                <w:noProof/>
                <w:color w:val="000000"/>
                <w:sz w:val="20"/>
              </w:rPr>
              <w:t>     </w:t>
            </w:r>
            <w:r>
              <w:rPr>
                <w:rFonts w:ascii="宋体" w:hAnsi="宋体" w:cs="宋体"/>
                <w:noProof/>
                <w:color w:val="000000"/>
                <w:sz w:val="20"/>
              </w:rPr>
              <w:t>货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代收政府对学生资助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42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37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存货跌价准备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37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37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37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37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代收政府对教职工资助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37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37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37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待摊费用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4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86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40,115.00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819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29,525.00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其他应付款项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61" w:lineRule="exact"/>
              <w:ind w:left="822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388,315.46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61" w:lineRule="exact"/>
              <w:ind w:left="80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582,663.46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45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一年内到期的长期债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245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245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245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预提费用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其他流动资产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预计负债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513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流动资产合计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34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171,116.92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688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336,414.35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一年内到期的长期负债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36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长期投资：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其他流动负债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长期股权投资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977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流动负债合计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94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541,894.89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80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732,341.46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7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长期债权投资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7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长期借款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7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45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长期债权投资减值准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245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245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245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长期应付款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513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长期投资合计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受托代理负债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36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固定资产：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38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负债合计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94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541,894.89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80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732,341.46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固定资产原价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5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6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469,680.80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1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551,621.80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4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净资产：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减：累计折旧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5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6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380,656.60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1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429,006.43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51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非限定性净资产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691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-281,753.77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676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-298,311.74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固定资产净值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5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86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89,024.20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18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122,615.37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4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其中：出资人投入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5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10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82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270,000.00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810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270,000.00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在建工程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发展基金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5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11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11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4,540.51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36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文物文化资产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风险防范基金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固定资产清理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其他专用基金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513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固定资产合计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837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89,024.20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688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122,615.37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104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未分配结余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5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12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2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-551,753.77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10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-572,852.25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36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无形资产：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限定性净资产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5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13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910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25,000.00</w:t>
            </w: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无形资产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345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其中：接受捐赠项目结存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</w:tr>
      <w:tr w:rsidR="0003343A" w:rsidTr="001E14AE">
        <w:trPr>
          <w:trHeight w:hRule="exact" w:val="368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36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受托代理资产：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946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政府补助项目结存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910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25,000.00</w:t>
            </w:r>
          </w:p>
        </w:tc>
      </w:tr>
      <w:tr w:rsidR="0003343A" w:rsidTr="001E14AE">
        <w:trPr>
          <w:trHeight w:hRule="exact" w:val="352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7" w:lineRule="exact"/>
              <w:ind w:left="23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受托代理资产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297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297" w:lineRule="exact"/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297" w:lineRule="exact"/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7" w:lineRule="exact"/>
              <w:ind w:left="1287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净资产合计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297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7" w:lineRule="exact"/>
              <w:ind w:left="724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-281,753.77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297" w:lineRule="exact"/>
              <w:ind w:left="710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-273,311.74</w:t>
            </w:r>
          </w:p>
        </w:tc>
      </w:tr>
      <w:tr w:rsidR="0003343A" w:rsidTr="001E14AE">
        <w:trPr>
          <w:trHeight w:hRule="exact" w:val="375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17"/>
            </w:pPr>
            <w:r>
              <w:rPr>
                <w:rFonts w:ascii="宋体" w:hAnsi="宋体" w:cs="宋体"/>
                <w:noProof/>
                <w:color w:val="000000"/>
                <w:sz w:val="20"/>
              </w:rPr>
              <w:t>资产总计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34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260,141.12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688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459,029.72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73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负债和净资产总计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94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260,141.12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80"/>
            </w:pPr>
            <w:r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  <w:t>459,029.72</w:t>
            </w:r>
          </w:p>
        </w:tc>
      </w:tr>
      <w:tr w:rsidR="0003343A" w:rsidTr="001E14AE">
        <w:trPr>
          <w:trHeight w:hRule="exact" w:val="375"/>
        </w:trPr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17"/>
              <w:rPr>
                <w:rFonts w:ascii="宋体" w:hAnsi="宋体" w:cs="宋体" w:hint="eastAsia"/>
                <w:noProof/>
                <w:color w:val="000000"/>
                <w:sz w:val="20"/>
              </w:rPr>
            </w:pPr>
          </w:p>
          <w:p w:rsidR="0003343A" w:rsidRDefault="0003343A" w:rsidP="0003343A">
            <w:pPr>
              <w:spacing w:after="0" w:line="306" w:lineRule="exact"/>
              <w:ind w:left="717"/>
              <w:rPr>
                <w:rFonts w:ascii="宋体" w:hAnsi="宋体" w:cs="宋体"/>
                <w:noProof/>
                <w:color w:val="000000"/>
                <w:sz w:val="20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34"/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688"/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73"/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</w:pP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line="306" w:lineRule="exact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94"/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3343A" w:rsidRDefault="0003343A" w:rsidP="0003343A">
            <w:pPr>
              <w:spacing w:after="0" w:line="306" w:lineRule="exact"/>
              <w:ind w:left="780"/>
              <w:rPr>
                <w:rFonts w:ascii="宋体" w:hAnsi="宋体" w:cs="宋体"/>
                <w:noProof/>
                <w:color w:val="000000"/>
                <w:spacing w:val="-1"/>
                <w:sz w:val="20"/>
              </w:rPr>
            </w:pPr>
          </w:p>
        </w:tc>
      </w:tr>
    </w:tbl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184D38" w:rsidP="001E14AE">
      <w:pPr>
        <w:tabs>
          <w:tab w:val="left" w:pos="11415"/>
        </w:tabs>
        <w:spacing w:after="0" w:line="302" w:lineRule="exact"/>
        <w:ind w:left="74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66" o:spid="_x0000_s2160" type="#_x0000_t202" style="position:absolute;left:0;text-align:left;margin-left:268pt;margin-top:929.5pt;width:70.1pt;height:15pt;z-index:-251599360;mso-position-horizontal-relative:page;mso-position-vertical-relative:page" filled="f" stroked="f">
            <v:textbox inset="0,0,0,0">
              <w:txbxContent>
                <w:p w:rsidR="005A76FB" w:rsidRDefault="00D45564" w:rsidP="005A76FB">
                  <w:pPr>
                    <w:autoSpaceDE w:val="0"/>
                    <w:autoSpaceDN w:val="0"/>
                    <w:adjustRightInd w:val="0"/>
                    <w:spacing w:after="0" w:line="201" w:lineRule="exact"/>
                  </w:pPr>
                  <w:r>
                    <w:rPr>
                      <w:rFonts w:ascii="宋体" w:hAnsi="宋体" w:cs="宋体"/>
                      <w:noProof/>
                      <w:color w:val="000000"/>
                      <w:sz w:val="20"/>
                    </w:rPr>
                    <w:t>会计主管：</w:t>
                  </w:r>
                </w:p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sz w:val="20"/>
        </w:rPr>
        <w:t>单位</w:t>
      </w:r>
      <w:r w:rsidR="001E14AE">
        <w:rPr>
          <w:rFonts w:ascii="宋体" w:hAnsi="宋体" w:cs="宋体" w:hint="eastAsia"/>
          <w:noProof/>
          <w:color w:val="000000"/>
          <w:sz w:val="20"/>
        </w:rPr>
        <w:t xml:space="preserve"> </w:t>
      </w:r>
      <w:r w:rsidR="00D45564">
        <w:rPr>
          <w:rFonts w:ascii="宋体" w:hAnsi="宋体" w:cs="宋体"/>
          <w:noProof/>
          <w:color w:val="000000"/>
          <w:sz w:val="20"/>
        </w:rPr>
        <w:t>负责人：</w:t>
      </w:r>
      <w:r w:rsidR="001E14AE">
        <w:rPr>
          <w:rFonts w:ascii="宋体" w:hAnsi="宋体" w:cs="宋体" w:hint="eastAsia"/>
          <w:noProof/>
          <w:color w:val="000000"/>
          <w:sz w:val="20"/>
        </w:rPr>
        <w:t xml:space="preserve">                                              </w:t>
      </w:r>
      <w:r w:rsidR="00D45564">
        <w:rPr>
          <w:rFonts w:cs="Calibri"/>
          <w:color w:val="000000"/>
        </w:rPr>
        <w:tab/>
      </w:r>
      <w:r w:rsidR="00D45564">
        <w:rPr>
          <w:rFonts w:ascii="宋体" w:hAnsi="宋体" w:cs="宋体"/>
          <w:noProof/>
          <w:color w:val="000000"/>
          <w:sz w:val="20"/>
        </w:rPr>
        <w:t>制表（录入）：</w:t>
      </w: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240" w:lineRule="exact"/>
        <w:ind w:left="742"/>
      </w:pPr>
    </w:p>
    <w:p w:rsidR="005A76FB" w:rsidRDefault="00D45564" w:rsidP="005A76FB">
      <w:pPr>
        <w:spacing w:after="0" w:line="340" w:lineRule="exact"/>
        <w:ind w:left="742" w:firstLine="6785"/>
        <w:sectPr w:rsidR="005A76FB" w:rsidSect="005A76FB">
          <w:type w:val="continuous"/>
          <w:pgSz w:w="15068" w:h="21309"/>
          <w:pgMar w:top="0" w:right="0" w:bottom="0" w:left="0" w:header="0" w:footer="0" w:gutter="0"/>
          <w:cols w:space="720"/>
        </w:sectPr>
      </w:pPr>
      <w:r>
        <w:rPr>
          <w:rFonts w:ascii="宋体" w:hAnsi="宋体" w:cs="宋体"/>
          <w:noProof/>
          <w:color w:val="000000"/>
          <w:spacing w:val="-2"/>
          <w:sz w:val="30"/>
        </w:rPr>
        <w:t>3</w:t>
      </w:r>
    </w:p>
    <w:p w:rsidR="005A76FB" w:rsidRDefault="00D45564" w:rsidP="005A76FB">
      <w:pPr>
        <w:spacing w:after="0" w:line="240" w:lineRule="exact"/>
      </w:pPr>
      <w:bookmarkStart w:id="5" w:name="6"/>
      <w:bookmarkEnd w:id="5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184D38" w:rsidP="005A76FB">
      <w:pPr>
        <w:spacing w:after="0" w:line="446" w:lineRule="exact"/>
        <w:ind w:left="7481"/>
      </w:pPr>
      <w:r>
        <w:pict>
          <v:shapetype id="_x0000_m2159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58" type="#_x0000_m2159" style="position:absolute;left:0;text-align:left;margin-left:78.8pt;margin-top:171.8pt;width:725.05pt;height:665.15pt;z-index:251603456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5202"/>
                    <w:gridCol w:w="1020"/>
                    <w:gridCol w:w="2852"/>
                    <w:gridCol w:w="2506"/>
                    <w:gridCol w:w="2721"/>
                  </w:tblGrid>
                  <w:tr w:rsidR="00AD10A2" w:rsidTr="00CB73A4">
                    <w:trPr>
                      <w:trHeight w:hRule="exact" w:val="404"/>
                    </w:trPr>
                    <w:tc>
                      <w:tcPr>
                        <w:tcW w:w="5202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5" w:lineRule="exact"/>
                          <w:ind w:left="240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项目</w:t>
                        </w:r>
                      </w:p>
                    </w:tc>
                    <w:tc>
                      <w:tcPr>
                        <w:tcW w:w="1020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5" w:lineRule="exact"/>
                          <w:ind w:left="31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注释</w:t>
                        </w:r>
                      </w:p>
                    </w:tc>
                    <w:tc>
                      <w:tcPr>
                        <w:tcW w:w="8079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11" w:lineRule="exact"/>
                          <w:ind w:left="358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w w:val="98"/>
                            <w:sz w:val="20"/>
                          </w:rPr>
                          <w:t>本年累计数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11" w:lineRule="exact"/>
                        </w:pPr>
                      </w:p>
                    </w:tc>
                    <w:tc>
                      <w:tcPr>
                        <w:tcW w:w="1020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11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07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非限定性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0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限定性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合计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一、收入合计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59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1,754,931.75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4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480,000.00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4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2,234,931.75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（一）捐赠收入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（二）提供服务收入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59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1,754,220.00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4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1,754,220.00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1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、保教费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159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1,281,330.00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4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1,281,330.00</w:t>
                        </w:r>
                      </w:p>
                    </w:tc>
                  </w:tr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2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、伙食费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8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432,390.00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6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432,390.00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3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、校车费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90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40,500.00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76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40,500.00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4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、其他服务收入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（三）政府补助收入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4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480,000.00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6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480,000.00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（四）商品销售收入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（五）投资收益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（六）其他收入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21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711.75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07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711.75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二、成本费用合计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59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2,225,551.72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4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2,225,551.72</w:t>
                        </w:r>
                      </w:p>
                    </w:tc>
                  </w:tr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（一）业务活动成本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159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1,949,929.80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4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1,949,929.80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（二）管理费用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8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275,621.92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6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275,621.92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（三）筹资费用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（四）其他费用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加：以前年度非限定性净资产税前调整数（调减用负数）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×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加：限定性净资产转为非限定性净资产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8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455,000.00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3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-455,000.00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三、非限定性净资产税前增加额（减少用负数）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8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-15,619.97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55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25,000.00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86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9,380.03</w:t>
                        </w:r>
                      </w:p>
                    </w:tc>
                  </w:tr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减：企业所得税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21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938.00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07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938.00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四、非限定性净资产税后增加额（减少用负数）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8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-16,557.97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55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25,000.00</w:t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86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8,442.03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补充资料：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1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、应纳税所得额的计算：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非限定性净资产税前增加额（减少用负数）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8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-15,619.97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减：弥补以前年度超支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: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w w:val="98"/>
                            <w:sz w:val="20"/>
                          </w:rPr>
                          <w:t>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应纳税所得额调增数（根据账面记录分析填列）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减：应纳税所得额调减数（根据账面记录分析填列）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等于：应纳税所得额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8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-15,619.97</w:t>
                        </w: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2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、企业所得税适用税率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%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15"/>
                    </w:trPr>
                    <w:tc>
                      <w:tcPr>
                        <w:tcW w:w="52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3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20"/>
                          </w:rPr>
                          <w:t>、应交纳企业所得税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8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7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w w:val="98"/>
          <w:sz w:val="36"/>
        </w:rPr>
        <w:t>业</w:t>
      </w:r>
      <w:r w:rsidR="00D45564">
        <w:rPr>
          <w:rFonts w:ascii="Calibri" w:hAnsi="Calibri" w:cs="Calibri"/>
          <w:noProof/>
          <w:color w:val="000000"/>
          <w:w w:val="98"/>
          <w:sz w:val="36"/>
        </w:rPr>
        <w:t>  </w:t>
      </w:r>
      <w:r w:rsidR="00D45564">
        <w:rPr>
          <w:rFonts w:ascii="宋体" w:hAnsi="宋体" w:cs="宋体"/>
          <w:noProof/>
          <w:color w:val="000000"/>
          <w:w w:val="98"/>
          <w:sz w:val="36"/>
        </w:rPr>
        <w:t>务</w:t>
      </w:r>
      <w:r w:rsidR="00D45564">
        <w:rPr>
          <w:rFonts w:ascii="Calibri" w:hAnsi="Calibri" w:cs="Calibri"/>
          <w:noProof/>
          <w:color w:val="000000"/>
          <w:w w:val="98"/>
          <w:sz w:val="36"/>
        </w:rPr>
        <w:t>  </w:t>
      </w:r>
      <w:r w:rsidR="00D45564">
        <w:rPr>
          <w:rFonts w:ascii="宋体" w:hAnsi="宋体" w:cs="宋体"/>
          <w:noProof/>
          <w:color w:val="000000"/>
          <w:w w:val="98"/>
          <w:sz w:val="36"/>
        </w:rPr>
        <w:t>活</w:t>
      </w:r>
      <w:r w:rsidR="00D45564">
        <w:rPr>
          <w:rFonts w:ascii="Calibri" w:hAnsi="Calibri" w:cs="Calibri"/>
          <w:noProof/>
          <w:color w:val="000000"/>
          <w:w w:val="98"/>
          <w:sz w:val="36"/>
        </w:rPr>
        <w:t>  </w:t>
      </w:r>
      <w:r w:rsidR="00D45564">
        <w:rPr>
          <w:rFonts w:ascii="宋体" w:hAnsi="宋体" w:cs="宋体"/>
          <w:noProof/>
          <w:color w:val="000000"/>
          <w:w w:val="98"/>
          <w:sz w:val="36"/>
        </w:rPr>
        <w:t>动</w:t>
      </w:r>
      <w:r w:rsidR="00D45564">
        <w:rPr>
          <w:rFonts w:ascii="Calibri" w:hAnsi="Calibri" w:cs="Calibri"/>
          <w:noProof/>
          <w:color w:val="000000"/>
          <w:w w:val="98"/>
          <w:sz w:val="36"/>
        </w:rPr>
        <w:t>  </w:t>
      </w:r>
      <w:r w:rsidR="00D45564">
        <w:rPr>
          <w:rFonts w:ascii="宋体" w:hAnsi="宋体" w:cs="宋体"/>
          <w:noProof/>
          <w:color w:val="000000"/>
          <w:w w:val="98"/>
          <w:sz w:val="36"/>
        </w:rPr>
        <w:t>表</w:t>
      </w:r>
    </w:p>
    <w:p w:rsidR="005A76FB" w:rsidRDefault="00D45564" w:rsidP="005A76FB">
      <w:pPr>
        <w:widowControl/>
        <w:sectPr w:rsidR="005A76FB" w:rsidSect="005A76FB">
          <w:type w:val="continuous"/>
          <w:pgSz w:w="17506" w:h="24755"/>
          <w:pgMar w:top="0" w:right="0" w:bottom="0" w:left="0" w:header="0" w:footer="0" w:gutter="0"/>
          <w:cols w:space="720" w:equalWidth="0">
            <w:col w:w="17506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  <w:ind w:left="7481"/>
      </w:pPr>
    </w:p>
    <w:p w:rsidR="005A76FB" w:rsidRDefault="00D45564" w:rsidP="005A76FB">
      <w:pPr>
        <w:spacing w:after="0" w:line="240" w:lineRule="exact"/>
        <w:ind w:left="7481"/>
      </w:pPr>
    </w:p>
    <w:p w:rsidR="005A76FB" w:rsidRDefault="00D45564" w:rsidP="005A76FB">
      <w:pPr>
        <w:tabs>
          <w:tab w:val="left" w:pos="9436"/>
        </w:tabs>
        <w:spacing w:after="0" w:line="361" w:lineRule="exact"/>
        <w:ind w:left="1638"/>
      </w:pPr>
      <w:r>
        <w:rPr>
          <w:rFonts w:ascii="宋体" w:hAnsi="宋体" w:cs="宋体"/>
          <w:noProof/>
          <w:color w:val="000000"/>
          <w:w w:val="98"/>
          <w:sz w:val="24"/>
        </w:rPr>
        <w:t>编制单位：深圳市罗湖区长岭幼儿园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w w:val="98"/>
          <w:sz w:val="24"/>
        </w:rPr>
        <w:t>2016</w:t>
      </w:r>
      <w:r>
        <w:rPr>
          <w:rFonts w:ascii="宋体" w:hAnsi="宋体" w:cs="宋体"/>
          <w:noProof/>
          <w:color w:val="000000"/>
          <w:w w:val="98"/>
          <w:sz w:val="24"/>
        </w:rPr>
        <w:t>年</w:t>
      </w:r>
      <w:r>
        <w:rPr>
          <w:rFonts w:ascii="宋体" w:hAnsi="宋体" w:cs="宋体"/>
          <w:noProof/>
          <w:color w:val="000000"/>
          <w:w w:val="98"/>
          <w:sz w:val="24"/>
        </w:rPr>
        <w:t>12</w:t>
      </w:r>
      <w:r>
        <w:rPr>
          <w:rFonts w:ascii="宋体" w:hAnsi="宋体" w:cs="宋体"/>
          <w:noProof/>
          <w:color w:val="000000"/>
          <w:w w:val="98"/>
          <w:sz w:val="24"/>
        </w:rPr>
        <w:t>月</w:t>
      </w:r>
    </w:p>
    <w:p w:rsidR="005A76FB" w:rsidRDefault="00D45564" w:rsidP="005A76FB">
      <w:pPr>
        <w:spacing w:after="0" w:line="240" w:lineRule="exact"/>
        <w:ind w:left="1638"/>
      </w:pPr>
      <w:r w:rsidRPr="00B3349A">
        <w:br w:type="column"/>
      </w:r>
    </w:p>
    <w:p w:rsidR="005A76FB" w:rsidRDefault="00D45564" w:rsidP="005A76FB">
      <w:pPr>
        <w:spacing w:after="0" w:line="240" w:lineRule="exact"/>
        <w:ind w:left="1638"/>
      </w:pPr>
    </w:p>
    <w:p w:rsidR="005A76FB" w:rsidRDefault="00D45564" w:rsidP="005A76FB">
      <w:pPr>
        <w:spacing w:after="0" w:line="361" w:lineRule="exact"/>
      </w:pPr>
      <w:r>
        <w:rPr>
          <w:rFonts w:ascii="宋体" w:hAnsi="宋体" w:cs="宋体"/>
          <w:noProof/>
          <w:color w:val="000000"/>
          <w:w w:val="96"/>
          <w:sz w:val="24"/>
        </w:rPr>
        <w:t>单位：元</w:t>
      </w:r>
    </w:p>
    <w:p w:rsidR="005A76FB" w:rsidRDefault="00D45564" w:rsidP="005A76FB">
      <w:pPr>
        <w:widowControl/>
        <w:sectPr w:rsidR="005A76FB" w:rsidSect="005A76FB">
          <w:type w:val="continuous"/>
          <w:pgSz w:w="17506" w:h="24755"/>
          <w:pgMar w:top="0" w:right="0" w:bottom="0" w:left="0" w:header="0" w:footer="0" w:gutter="0"/>
          <w:cols w:num="2" w:space="720" w:equalWidth="0">
            <w:col w:w="14897" w:space="0"/>
            <w:col w:w="2609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tabs>
          <w:tab w:val="left" w:pos="7862"/>
          <w:tab w:val="left" w:pos="14177"/>
        </w:tabs>
        <w:spacing w:after="0" w:line="252" w:lineRule="exact"/>
        <w:ind w:left="1635"/>
      </w:pPr>
      <w:r>
        <w:rPr>
          <w:rFonts w:ascii="宋体" w:hAnsi="宋体" w:cs="宋体"/>
          <w:noProof/>
          <w:color w:val="000000"/>
          <w:w w:val="98"/>
          <w:sz w:val="20"/>
        </w:rPr>
        <w:t>单位负责人：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w w:val="98"/>
          <w:sz w:val="20"/>
        </w:rPr>
        <w:t>会计主管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w w:val="98"/>
          <w:sz w:val="24"/>
        </w:rPr>
        <w:t>制表（录入）：</w:t>
      </w: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240" w:lineRule="exact"/>
        <w:ind w:left="1635"/>
      </w:pPr>
    </w:p>
    <w:p w:rsidR="005A76FB" w:rsidRDefault="00D45564" w:rsidP="005A76FB">
      <w:pPr>
        <w:spacing w:after="0" w:line="518" w:lineRule="exact"/>
        <w:ind w:left="1635" w:firstLine="7113"/>
      </w:pPr>
      <w:r>
        <w:rPr>
          <w:rFonts w:ascii="宋体" w:hAnsi="宋体" w:cs="宋体"/>
          <w:noProof/>
          <w:color w:val="000000"/>
          <w:w w:val="98"/>
          <w:sz w:val="35"/>
        </w:rPr>
        <w:t>4</w:t>
      </w:r>
    </w:p>
    <w:p w:rsidR="005A76FB" w:rsidRDefault="00D45564" w:rsidP="005A76FB">
      <w:pPr>
        <w:widowControl/>
        <w:sectPr w:rsidR="005A76FB" w:rsidSect="005A76FB">
          <w:type w:val="continuous"/>
          <w:pgSz w:w="17506" w:h="24755"/>
          <w:pgMar w:top="0" w:right="0" w:bottom="0" w:left="0" w:header="0" w:footer="0" w:gutter="0"/>
          <w:cols w:space="720" w:equalWidth="0">
            <w:col w:w="17506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</w:pPr>
      <w:bookmarkStart w:id="6" w:name="7"/>
      <w:bookmarkEnd w:id="6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184D38" w:rsidP="005A76FB">
      <w:pPr>
        <w:spacing w:after="0" w:line="395" w:lineRule="exact"/>
        <w:ind w:left="7930"/>
      </w:pPr>
      <w:r>
        <w:pict>
          <v:shapetype id="_x0000_m2157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56" type="#_x0000_m2157" style="position:absolute;left:0;text-align:left;margin-left:69.05pt;margin-top:140.15pt;width:761.45pt;height:531.25pt;z-index:251605504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699"/>
                    <w:gridCol w:w="2643"/>
                    <w:gridCol w:w="1777"/>
                    <w:gridCol w:w="2765"/>
                    <w:gridCol w:w="1611"/>
                    <w:gridCol w:w="2584"/>
                    <w:gridCol w:w="1384"/>
                    <w:gridCol w:w="1565"/>
                  </w:tblGrid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行次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0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项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w w:val="98"/>
                            <w:sz w:val="19"/>
                          </w:rPr>
                          <w:t>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目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本年累计数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0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项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w w:val="98"/>
                            <w:sz w:val="19"/>
                          </w:rPr>
                          <w:t>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目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本年累计数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99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项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w w:val="98"/>
                            <w:sz w:val="19"/>
                          </w:rPr>
                          <w:t>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目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9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本年累计数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58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合计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一、保育教育服务成本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二、膳食服务成本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三、校车服务成本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保教人员工资福利性支出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5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1,114,476.62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服务人员工资福利性支出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6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87,900.40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服务人员工资福利性支出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45,189.31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1,247,566.33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）工资奖金补贴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7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945,075.00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）工资奖金补贴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6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72,855.00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）工资奖金补贴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37,830.00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1,055,760.00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3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）社保缴费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8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97,801.62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）社保缴费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7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8,397.00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）社保缴费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30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3,878.11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5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110,076.73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）住房公积金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8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21,892.00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）住房公积金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7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2,357.60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）住房公积金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1,155.80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6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25,405.40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）职工福利费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8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49,708.00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）职工福利费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7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4,290.80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）职工福利费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2,325.40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6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56,324.20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保教材料及消耗品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8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42,837.80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膳食材料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5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431,412.30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4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汽油材料及消耗品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11,882.00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5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486,132.10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其他保教成本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7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178,496.98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其他膳食成本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6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10,774.73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4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其他校车成本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26,959.66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5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216,231.37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）水费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1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）电费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1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11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）清洁用品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1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）修缮及维修费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8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46,120.00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）修缮及维修费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）修缮及维修费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1,532.00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6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47,652.00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13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）折旧费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8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25,841.38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）折旧费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7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2,845.23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）折旧费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2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13,677.28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6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42,363.89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14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）场地租金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8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23,070.00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）场地租金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）场地租金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6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23,070.00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15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）卫生保健防疫费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1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16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）文体活动费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9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1,738.20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6" w:lineRule="exact"/>
                        </w:pP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7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1,738.20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47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17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0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Arial" w:hAnsi="Arial" w:cs="Arial"/>
                            <w:noProof/>
                            <w:color w:val="000000"/>
                            <w:spacing w:val="-1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60" w:lineRule="exact"/>
                        </w:pP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4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）燃气费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47" w:lineRule="exact"/>
                          <w:ind w:left="7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7,350.00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4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×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47" w:lineRule="exact"/>
                        </w:pP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47" w:lineRule="exact"/>
                          <w:ind w:left="7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7,350.00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）其他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8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81,727.40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）其他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9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579.55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）其他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2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11,750.38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7" w:lineRule="exact"/>
                          <w:ind w:left="6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94,057.33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19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保育教育直接成本合计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5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1,335,811.40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膳食服务直接成本合计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5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530,087.43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校车服务直接成本合计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84,030.97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1,949,929.80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20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加：分摊的三项费用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7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246,218.72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加：分摊的三项费用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6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19,419.63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加：分摊的三项费用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0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9,983.57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5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275,621.92</w:t>
                        </w:r>
                      </w:p>
                    </w:tc>
                  </w:tr>
                  <w:tr w:rsidR="00AD10A2" w:rsidTr="00CB73A4">
                    <w:trPr>
                      <w:trHeight w:hRule="exact" w:val="474"/>
                    </w:trPr>
                    <w:tc>
                      <w:tcPr>
                        <w:tcW w:w="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21</w:t>
                        </w:r>
                      </w:p>
                    </w:tc>
                    <w:tc>
                      <w:tcPr>
                        <w:tcW w:w="26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保育教育总成本</w:t>
                        </w:r>
                      </w:p>
                    </w:tc>
                    <w:tc>
                      <w:tcPr>
                        <w:tcW w:w="17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5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1,582,030.12</w:t>
                        </w:r>
                      </w:p>
                    </w:tc>
                    <w:tc>
                      <w:tcPr>
                        <w:tcW w:w="27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膳食服务总成本</w:t>
                        </w:r>
                      </w:p>
                    </w:tc>
                    <w:tc>
                      <w:tcPr>
                        <w:tcW w:w="161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5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549,507.06</w:t>
                        </w:r>
                      </w:p>
                    </w:tc>
                    <w:tc>
                      <w:tcPr>
                        <w:tcW w:w="25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校车服务总成本</w:t>
                        </w:r>
                      </w:p>
                    </w:tc>
                    <w:tc>
                      <w:tcPr>
                        <w:tcW w:w="13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2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94,014.54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66" w:lineRule="exact"/>
                          <w:ind w:left="3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2,225,551.72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w w:val="98"/>
          <w:sz w:val="28"/>
        </w:rPr>
        <w:t>保教活动成本表</w:t>
      </w:r>
    </w:p>
    <w:p w:rsidR="005A76FB" w:rsidRDefault="00D45564" w:rsidP="005A76FB">
      <w:pPr>
        <w:widowControl/>
        <w:sectPr w:rsidR="005A76FB" w:rsidSect="005A76FB">
          <w:type w:val="continuous"/>
          <w:pgSz w:w="21862" w:h="15461"/>
          <w:pgMar w:top="0" w:right="0" w:bottom="0" w:left="0" w:header="0" w:footer="0" w:gutter="0"/>
          <w:cols w:space="720" w:equalWidth="0">
            <w:col w:w="21862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  <w:ind w:left="7930"/>
      </w:pPr>
    </w:p>
    <w:p w:rsidR="005A76FB" w:rsidRDefault="00D45564" w:rsidP="005A76FB">
      <w:pPr>
        <w:spacing w:after="0" w:line="248" w:lineRule="exact"/>
        <w:ind w:left="2142" w:firstLine="231"/>
      </w:pPr>
      <w:r>
        <w:rPr>
          <w:rFonts w:ascii="宋体" w:hAnsi="宋体" w:cs="宋体"/>
          <w:noProof/>
          <w:color w:val="000000"/>
          <w:w w:val="98"/>
          <w:sz w:val="19"/>
        </w:rPr>
        <w:t>编制单位：深圳市罗湖区长岭幼儿园</w:t>
      </w: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240" w:lineRule="exact"/>
        <w:ind w:left="2142" w:firstLine="231"/>
      </w:pPr>
    </w:p>
    <w:p w:rsidR="005A76FB" w:rsidRDefault="00D45564" w:rsidP="005A76FB">
      <w:pPr>
        <w:spacing w:after="0" w:line="382" w:lineRule="exact"/>
        <w:ind w:left="2142"/>
      </w:pPr>
      <w:r>
        <w:rPr>
          <w:rFonts w:ascii="宋体" w:hAnsi="宋体" w:cs="宋体"/>
          <w:noProof/>
          <w:color w:val="000000"/>
          <w:w w:val="98"/>
          <w:sz w:val="19"/>
        </w:rPr>
        <w:t>单位负责人：</w:t>
      </w:r>
    </w:p>
    <w:p w:rsidR="005A76FB" w:rsidRDefault="00D45564" w:rsidP="005A76FB">
      <w:pPr>
        <w:spacing w:after="0" w:line="240" w:lineRule="exact"/>
        <w:ind w:left="2142"/>
      </w:pPr>
      <w:r w:rsidRPr="00B3349A">
        <w:br w:type="column"/>
      </w:r>
    </w:p>
    <w:p w:rsidR="005A76FB" w:rsidRDefault="00D45564" w:rsidP="005A76FB">
      <w:pPr>
        <w:spacing w:after="0" w:line="260" w:lineRule="exact"/>
        <w:ind w:firstLine="1901"/>
      </w:pPr>
      <w:r>
        <w:rPr>
          <w:rFonts w:ascii="宋体" w:hAnsi="宋体" w:cs="宋体"/>
          <w:noProof/>
          <w:color w:val="000000"/>
          <w:w w:val="96"/>
          <w:sz w:val="19"/>
        </w:rPr>
        <w:t>2016</w:t>
      </w:r>
      <w:r>
        <w:rPr>
          <w:rFonts w:ascii="宋体" w:hAnsi="宋体" w:cs="宋体"/>
          <w:noProof/>
          <w:color w:val="000000"/>
          <w:w w:val="96"/>
          <w:sz w:val="19"/>
        </w:rPr>
        <w:t>年度</w:t>
      </w: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240" w:lineRule="exact"/>
        <w:ind w:firstLine="1901"/>
      </w:pPr>
    </w:p>
    <w:p w:rsidR="005A76FB" w:rsidRDefault="00D45564" w:rsidP="005A76FB">
      <w:pPr>
        <w:spacing w:after="0" w:line="379" w:lineRule="exact"/>
      </w:pPr>
      <w:r>
        <w:rPr>
          <w:rFonts w:ascii="宋体" w:hAnsi="宋体" w:cs="宋体"/>
          <w:noProof/>
          <w:color w:val="000000"/>
          <w:w w:val="96"/>
          <w:sz w:val="19"/>
        </w:rPr>
        <w:t>会计主管：</w:t>
      </w:r>
      <w:r>
        <w:rPr>
          <w:rFonts w:ascii="Calibri" w:hAnsi="Calibri" w:cs="Calibri"/>
          <w:noProof/>
          <w:color w:val="000000"/>
          <w:w w:val="96"/>
          <w:sz w:val="24"/>
        </w:rPr>
        <w:t>                                                        </w:t>
      </w:r>
      <w:r>
        <w:rPr>
          <w:rFonts w:ascii="宋体" w:hAnsi="宋体" w:cs="宋体"/>
          <w:noProof/>
          <w:color w:val="000000"/>
          <w:w w:val="96"/>
          <w:sz w:val="19"/>
        </w:rPr>
        <w:t>制表（录入）：</w:t>
      </w: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477" w:lineRule="exact"/>
        <w:ind w:firstLine="4302"/>
      </w:pPr>
      <w:r>
        <w:rPr>
          <w:rFonts w:ascii="宋体" w:hAnsi="宋体" w:cs="宋体"/>
          <w:noProof/>
          <w:color w:val="000000"/>
          <w:w w:val="96"/>
          <w:sz w:val="24"/>
        </w:rPr>
        <w:t>5</w:t>
      </w:r>
    </w:p>
    <w:p w:rsidR="005A76FB" w:rsidRDefault="00D45564" w:rsidP="005A76FB">
      <w:pPr>
        <w:widowControl/>
        <w:sectPr w:rsidR="005A76FB" w:rsidSect="005A76FB">
          <w:type w:val="continuous"/>
          <w:pgSz w:w="21862" w:h="15461"/>
          <w:pgMar w:top="0" w:right="0" w:bottom="0" w:left="0" w:header="0" w:footer="0" w:gutter="0"/>
          <w:cols w:num="2" w:space="720" w:equalWidth="0">
            <w:col w:w="6562" w:space="0"/>
            <w:col w:w="15300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</w:pPr>
      <w:bookmarkStart w:id="7" w:name="8"/>
      <w:bookmarkEnd w:id="7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457" w:lineRule="exact"/>
      </w:pPr>
    </w:p>
    <w:p w:rsidR="005A76FB" w:rsidRDefault="00184D38" w:rsidP="005A76FB">
      <w:pPr>
        <w:tabs>
          <w:tab w:val="left" w:pos="6657"/>
          <w:tab w:val="left" w:pos="7386"/>
        </w:tabs>
        <w:spacing w:after="0" w:line="360" w:lineRule="exact"/>
        <w:ind w:left="5927"/>
      </w:pPr>
      <w:r>
        <w:pict>
          <v:shapetype id="_x0000_m2155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54" type="#_x0000_m2155" style="position:absolute;left:0;text-align:left;margin-left:56.85pt;margin-top:124.85pt;width:526.1pt;height:690.3pt;z-index:251607552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1015"/>
                    <w:gridCol w:w="4755"/>
                    <w:gridCol w:w="4552"/>
                  </w:tblGrid>
                  <w:tr w:rsidR="00AD10A2" w:rsidTr="00CB73A4">
                    <w:trPr>
                      <w:trHeight w:hRule="exact" w:val="403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19" w:lineRule="exact"/>
                          <w:ind w:left="31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行次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19" w:lineRule="exact"/>
                          <w:ind w:left="208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项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w w:val="98"/>
                            <w:sz w:val="19"/>
                          </w:rPr>
                          <w:t>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目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19" w:lineRule="exact"/>
                          <w:ind w:left="17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本年累计数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6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一、管理费用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50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275,621.92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6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管理人员工资性支出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52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200,767.53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6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）工资奖金补贴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52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172,299.30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6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）社保缴费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6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17,644.23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6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）住房公积金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7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3,262.40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6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）职工福利费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7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7,561.60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工勤人员工资性支出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8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11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）工资奖金补贴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14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）社保缴费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15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）住房公积金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16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）职工福利费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17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水费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9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256.00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电费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7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3,923.10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19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物业管理费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6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38,800.00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20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修缮及维修费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7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1,962.00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21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折旧费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7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5,985.94</w:t>
                        </w:r>
                      </w:p>
                    </w:tc>
                  </w:tr>
                  <w:tr w:rsidR="00AD10A2" w:rsidTr="00CB73A4">
                    <w:trPr>
                      <w:trHeight w:hRule="exact" w:val="348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22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场地租金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23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管理人员教育经费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24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办公费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7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2,641.93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25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11.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邮电通讯网络费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26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12.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会议费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27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13.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差旅费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28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14.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汽车费用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29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15.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劳务费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8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30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16.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业务招待费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31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17.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低值易耗品及摊销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32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宣传及演出费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33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19.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工会经费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34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20.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待摊费用摊销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6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10,590.00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35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21.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印刷费用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36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22.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财务费用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725"/>
                        </w:pPr>
                        <w:r>
                          <w:rPr>
                            <w:rFonts w:ascii="宋体" w:hAnsi="宋体" w:cs="宋体"/>
                            <w:noProof/>
                            <w:color w:val="FF0000"/>
                            <w:w w:val="98"/>
                            <w:sz w:val="19"/>
                          </w:rPr>
                          <w:t>(115.43)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37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23.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董事会（理事会）费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8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38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24.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聘请中介机构费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39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25.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车船税印花税房产税等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40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26.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其他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36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10,810.85</w:t>
                        </w: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2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41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二、筹资费用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47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2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42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三、其他费用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9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354"/>
                    </w:trPr>
                    <w:tc>
                      <w:tcPr>
                        <w:tcW w:w="10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2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43</w:t>
                        </w:r>
                      </w:p>
                    </w:tc>
                    <w:tc>
                      <w:tcPr>
                        <w:tcW w:w="47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95" w:lineRule="exact"/>
                          <w:ind w:left="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(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一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)+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（二）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+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（三）总计</w:t>
                        </w:r>
                      </w:p>
                    </w:tc>
                    <w:tc>
                      <w:tcPr>
                        <w:tcW w:w="4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1" w:lineRule="exact"/>
                          <w:ind w:left="342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275,621.92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w w:val="98"/>
          <w:sz w:val="36"/>
        </w:rPr>
        <w:t>费</w:t>
      </w:r>
      <w:r w:rsidR="00D45564">
        <w:rPr>
          <w:rFonts w:cs="Calibri"/>
          <w:color w:val="000000"/>
        </w:rPr>
        <w:tab/>
      </w:r>
      <w:r w:rsidR="00D45564">
        <w:rPr>
          <w:rFonts w:ascii="宋体" w:hAnsi="宋体" w:cs="宋体"/>
          <w:noProof/>
          <w:color w:val="000000"/>
          <w:w w:val="98"/>
          <w:sz w:val="36"/>
        </w:rPr>
        <w:t>用</w:t>
      </w:r>
      <w:r w:rsidR="00D45564">
        <w:rPr>
          <w:rFonts w:cs="Calibri"/>
          <w:color w:val="000000"/>
        </w:rPr>
        <w:tab/>
      </w:r>
      <w:r w:rsidR="00D45564">
        <w:rPr>
          <w:rFonts w:ascii="宋体" w:hAnsi="宋体" w:cs="宋体"/>
          <w:noProof/>
          <w:color w:val="000000"/>
          <w:w w:val="98"/>
          <w:sz w:val="36"/>
        </w:rPr>
        <w:t>表</w:t>
      </w:r>
    </w:p>
    <w:p w:rsidR="005A76FB" w:rsidRDefault="00D45564" w:rsidP="005A76FB">
      <w:pPr>
        <w:widowControl/>
        <w:sectPr w:rsidR="005A76FB" w:rsidSect="005A76FB">
          <w:type w:val="continuous"/>
          <w:pgSz w:w="12664" w:h="17908"/>
          <w:pgMar w:top="0" w:right="0" w:bottom="0" w:left="0" w:header="0" w:footer="0" w:gutter="0"/>
          <w:cols w:space="720" w:equalWidth="0">
            <w:col w:w="12664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  <w:ind w:left="5927"/>
      </w:pPr>
    </w:p>
    <w:p w:rsidR="005A76FB" w:rsidRDefault="00D45564" w:rsidP="005A76FB">
      <w:pPr>
        <w:spacing w:after="0" w:line="248" w:lineRule="exact"/>
        <w:ind w:left="1192"/>
      </w:pPr>
      <w:r>
        <w:rPr>
          <w:rFonts w:ascii="宋体" w:hAnsi="宋体" w:cs="宋体"/>
          <w:noProof/>
          <w:color w:val="000000"/>
          <w:w w:val="98"/>
          <w:sz w:val="19"/>
        </w:rPr>
        <w:t>编制单位：深圳市罗湖区长岭幼儿园</w:t>
      </w:r>
    </w:p>
    <w:p w:rsidR="005A76FB" w:rsidRDefault="00D45564" w:rsidP="005A76FB">
      <w:pPr>
        <w:spacing w:after="0" w:line="240" w:lineRule="exact"/>
        <w:ind w:left="1192"/>
      </w:pPr>
      <w:r w:rsidRPr="00B3349A">
        <w:br w:type="column"/>
      </w: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240" w:lineRule="exact"/>
        <w:ind w:left="1192"/>
      </w:pPr>
    </w:p>
    <w:p w:rsidR="005A76FB" w:rsidRDefault="00D45564" w:rsidP="005A76FB">
      <w:pPr>
        <w:spacing w:after="0" w:line="437" w:lineRule="exact"/>
      </w:pPr>
      <w:r>
        <w:rPr>
          <w:rFonts w:ascii="宋体" w:hAnsi="宋体" w:cs="宋体"/>
          <w:noProof/>
          <w:color w:val="000000"/>
          <w:spacing w:val="-8"/>
          <w:w w:val="96"/>
          <w:sz w:val="25"/>
        </w:rPr>
        <w:t>6</w:t>
      </w:r>
    </w:p>
    <w:p w:rsidR="005A76FB" w:rsidRDefault="00D45564" w:rsidP="005A76FB">
      <w:pPr>
        <w:spacing w:after="0" w:line="240" w:lineRule="exact"/>
      </w:pPr>
      <w:r w:rsidRPr="00B3349A">
        <w:br w:type="column"/>
      </w:r>
    </w:p>
    <w:p w:rsidR="005A76FB" w:rsidRDefault="00D45564" w:rsidP="005A76FB">
      <w:pPr>
        <w:spacing w:after="0" w:line="248" w:lineRule="exact"/>
      </w:pPr>
      <w:r>
        <w:rPr>
          <w:rFonts w:ascii="宋体" w:hAnsi="宋体" w:cs="宋体"/>
          <w:noProof/>
          <w:color w:val="000000"/>
          <w:w w:val="94"/>
          <w:sz w:val="19"/>
        </w:rPr>
        <w:t>2016</w:t>
      </w:r>
      <w:r>
        <w:rPr>
          <w:rFonts w:ascii="宋体" w:hAnsi="宋体" w:cs="宋体"/>
          <w:noProof/>
          <w:color w:val="000000"/>
          <w:w w:val="94"/>
          <w:sz w:val="19"/>
        </w:rPr>
        <w:t>年度</w:t>
      </w:r>
      <w:r>
        <w:rPr>
          <w:rFonts w:ascii="Calibri" w:hAnsi="Calibri" w:cs="Calibri"/>
          <w:noProof/>
          <w:color w:val="000000"/>
          <w:w w:val="94"/>
          <w:sz w:val="24"/>
        </w:rPr>
        <w:t>                     </w:t>
      </w:r>
      <w:r>
        <w:rPr>
          <w:rFonts w:ascii="宋体" w:hAnsi="宋体" w:cs="宋体"/>
          <w:noProof/>
          <w:color w:val="000000"/>
          <w:w w:val="94"/>
          <w:sz w:val="19"/>
        </w:rPr>
        <w:t>会民非</w:t>
      </w:r>
      <w:r>
        <w:rPr>
          <w:rFonts w:ascii="宋体" w:hAnsi="宋体" w:cs="宋体"/>
          <w:noProof/>
          <w:color w:val="000000"/>
          <w:w w:val="94"/>
          <w:sz w:val="19"/>
        </w:rPr>
        <w:t>02</w:t>
      </w:r>
      <w:r>
        <w:rPr>
          <w:rFonts w:ascii="宋体" w:hAnsi="宋体" w:cs="宋体"/>
          <w:noProof/>
          <w:color w:val="000000"/>
          <w:w w:val="94"/>
          <w:sz w:val="19"/>
        </w:rPr>
        <w:t>表附</w:t>
      </w:r>
      <w:r>
        <w:rPr>
          <w:rFonts w:ascii="宋体" w:hAnsi="宋体" w:cs="宋体"/>
          <w:noProof/>
          <w:color w:val="000000"/>
          <w:w w:val="94"/>
          <w:sz w:val="19"/>
        </w:rPr>
        <w:t>2</w:t>
      </w:r>
      <w:r>
        <w:rPr>
          <w:rFonts w:ascii="Calibri" w:hAnsi="Calibri" w:cs="Calibri"/>
          <w:noProof/>
          <w:color w:val="000000"/>
          <w:w w:val="94"/>
          <w:sz w:val="24"/>
        </w:rPr>
        <w:t>   </w:t>
      </w:r>
      <w:r>
        <w:rPr>
          <w:rFonts w:ascii="宋体" w:hAnsi="宋体" w:cs="宋体"/>
          <w:noProof/>
          <w:color w:val="000000"/>
          <w:w w:val="94"/>
          <w:sz w:val="19"/>
        </w:rPr>
        <w:t>单位：元</w:t>
      </w:r>
    </w:p>
    <w:p w:rsidR="005A76FB" w:rsidRDefault="00D45564" w:rsidP="005A76FB">
      <w:pPr>
        <w:widowControl/>
        <w:sectPr w:rsidR="005A76FB" w:rsidSect="005A76FB">
          <w:type w:val="continuous"/>
          <w:pgSz w:w="12664" w:h="17908"/>
          <w:pgMar w:top="0" w:right="0" w:bottom="0" w:left="0" w:header="0" w:footer="0" w:gutter="0"/>
          <w:cols w:num="3" w:space="720" w:equalWidth="0">
            <w:col w:w="6325" w:space="0"/>
            <w:col w:w="738" w:space="0"/>
            <w:col w:w="5600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</w:pPr>
      <w:bookmarkStart w:id="8" w:name="9"/>
      <w:bookmarkEnd w:id="8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184D38" w:rsidP="005A76FB">
      <w:pPr>
        <w:spacing w:after="0" w:line="369" w:lineRule="exact"/>
        <w:ind w:left="1396" w:firstLine="5278"/>
      </w:pPr>
      <w:r>
        <w:pict>
          <v:shapetype id="_x0000_m2153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52" type="#_x0000_m2153" style="position:absolute;left:0;text-align:left;margin-left:67pt;margin-top:138.5pt;width:722.6pt;height:499.7pt;z-index:251609600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3503"/>
                    <w:gridCol w:w="1635"/>
                    <w:gridCol w:w="1830"/>
                    <w:gridCol w:w="1890"/>
                    <w:gridCol w:w="1635"/>
                    <w:gridCol w:w="1950"/>
                    <w:gridCol w:w="1808"/>
                  </w:tblGrid>
                  <w:tr w:rsidR="00AD10A2" w:rsidTr="00CB73A4">
                    <w:trPr>
                      <w:trHeight w:hRule="exact" w:val="401"/>
                    </w:trPr>
                    <w:tc>
                      <w:tcPr>
                        <w:tcW w:w="3503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5" w:lineRule="exact"/>
                          <w:ind w:left="145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项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0"/>
                          </w:rPr>
                          <w:t>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目</w:t>
                        </w:r>
                      </w:p>
                    </w:tc>
                    <w:tc>
                      <w:tcPr>
                        <w:tcW w:w="1635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5" w:lineRule="exact"/>
                          <w:ind w:left="4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年初余额</w:t>
                        </w:r>
                      </w:p>
                    </w:tc>
                    <w:tc>
                      <w:tcPr>
                        <w:tcW w:w="3720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10" w:lineRule="exact"/>
                          <w:ind w:left="146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本年累计</w:t>
                        </w:r>
                      </w:p>
                    </w:tc>
                    <w:tc>
                      <w:tcPr>
                        <w:tcW w:w="1635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5" w:lineRule="exact"/>
                          <w:ind w:left="4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年末余额</w:t>
                        </w:r>
                      </w:p>
                    </w:tc>
                    <w:tc>
                      <w:tcPr>
                        <w:tcW w:w="1950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5" w:lineRule="exact"/>
                          <w:ind w:left="16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转非限定性净资产</w:t>
                        </w:r>
                      </w:p>
                    </w:tc>
                    <w:tc>
                      <w:tcPr>
                        <w:tcW w:w="1808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69" w:lineRule="exact"/>
                          <w:ind w:left="10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资金来源（选项：</w:t>
                        </w:r>
                      </w:p>
                      <w:p w:rsidR="005A76FB" w:rsidRDefault="00D45564" w:rsidP="005A76FB">
                        <w:pPr>
                          <w:spacing w:after="0" w:line="246" w:lineRule="exact"/>
                          <w:ind w:left="10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教育事业费、教育</w:t>
                        </w:r>
                      </w:p>
                      <w:p w:rsidR="005A76FB" w:rsidRDefault="00D45564" w:rsidP="005A76FB">
                        <w:pPr>
                          <w:spacing w:after="0" w:line="246" w:lineRule="exact"/>
                          <w:ind w:left="20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费附加、其他）</w:t>
                        </w: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46" w:lineRule="exact"/>
                        </w:pPr>
                      </w:p>
                    </w:tc>
                    <w:tc>
                      <w:tcPr>
                        <w:tcW w:w="1635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46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2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收入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支出</w:t>
                        </w:r>
                      </w:p>
                    </w:tc>
                    <w:tc>
                      <w:tcPr>
                        <w:tcW w:w="1635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950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一、对学生的资助合计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6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177,000.00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177,000.00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3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（一）代收儿童健康成长补贴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67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177,000.00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177,000.00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40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1.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对幼儿补贴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67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153,400.00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153,400.00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40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2.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体检费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8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11,180.00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8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11,180.00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40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3.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儿童读物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8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12,420.00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8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12,420.00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（二）代收困难儿童保教费资助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（三）代收儿童保险费资助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3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（四）代收其他资助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3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3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3" w:lineRule="exact"/>
                        </w:pP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3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3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3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二、对教职工的资助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99,500.00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81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99,500.00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（一）代收长期从教津贴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8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90,000.00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8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90,000.00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（二）代收对个人的奖励和资助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88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9,500.00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9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9,500.00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（三）代收对教职工其他资助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3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三、对单位的资助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6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480,000.00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455,000.00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5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25,000.00</w:t>
                        </w: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6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455,000.00</w:t>
                        </w: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（一）普惠性幼儿园奖励性补助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67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480,000.00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455,000.00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25,000.00</w:t>
                        </w: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34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1.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提高教职工待遇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67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240,000.00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240,000.00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34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2.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提升保教质量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67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240,000.00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215,000.00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25,000.00</w:t>
                        </w: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（二）规范管理、安全办学奖励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（三）督导评估和示范性幼儿园奖励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（四）先进单位奖励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（五）教科研课题资助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1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0"/>
                          </w:rPr>
                          <w:t>（六）其他资助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16"/>
                    </w:trPr>
                    <w:tc>
                      <w:tcPr>
                        <w:tcW w:w="350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53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（一）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+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（二）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+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（三）总计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18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6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756,500.00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0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731,500.00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5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25,000.00</w:t>
                        </w: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76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0"/>
                          </w:rPr>
                          <w:t>455,000.00</w:t>
                        </w:r>
                      </w:p>
                    </w:tc>
                    <w:tc>
                      <w:tcPr>
                        <w:tcW w:w="18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sz w:val="36"/>
        </w:rPr>
        <w:t>政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府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资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助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收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支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表</w:t>
      </w:r>
    </w:p>
    <w:p w:rsidR="005A76FB" w:rsidRDefault="00D45564" w:rsidP="005A76FB">
      <w:pPr>
        <w:spacing w:after="0" w:line="203" w:lineRule="exact"/>
        <w:ind w:left="1396" w:firstLine="5278"/>
      </w:pPr>
    </w:p>
    <w:p w:rsidR="005A76FB" w:rsidRDefault="00D45564" w:rsidP="005A76FB">
      <w:pPr>
        <w:tabs>
          <w:tab w:val="left" w:pos="7970"/>
          <w:tab w:val="left" w:pos="14771"/>
        </w:tabs>
        <w:spacing w:after="0" w:line="285" w:lineRule="exact"/>
        <w:ind w:left="1396"/>
      </w:pPr>
      <w:r>
        <w:rPr>
          <w:rFonts w:ascii="宋体" w:hAnsi="宋体" w:cs="宋体"/>
          <w:noProof/>
          <w:color w:val="000000"/>
          <w:sz w:val="20"/>
        </w:rPr>
        <w:t>编制单位：深圳市罗湖区长岭幼儿园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position w:val="4"/>
          <w:sz w:val="20"/>
        </w:rPr>
        <w:t>2016</w:t>
      </w:r>
      <w:r>
        <w:rPr>
          <w:rFonts w:ascii="宋体" w:hAnsi="宋体" w:cs="宋体"/>
          <w:noProof/>
          <w:color w:val="000000"/>
          <w:position w:val="4"/>
          <w:sz w:val="20"/>
        </w:rPr>
        <w:t>年度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position w:val="4"/>
          <w:sz w:val="20"/>
        </w:rPr>
        <w:t>单位：元</w:t>
      </w: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tabs>
          <w:tab w:val="left" w:pos="6541"/>
          <w:tab w:val="left" w:pos="11897"/>
        </w:tabs>
        <w:spacing w:after="0" w:line="287" w:lineRule="exact"/>
        <w:ind w:left="1396"/>
      </w:pPr>
      <w:r>
        <w:rPr>
          <w:rFonts w:ascii="宋体" w:hAnsi="宋体" w:cs="宋体"/>
          <w:noProof/>
          <w:color w:val="000000"/>
          <w:sz w:val="20"/>
        </w:rPr>
        <w:t>单位负责人：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20"/>
        </w:rPr>
        <w:t>制表：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20"/>
        </w:rPr>
        <w:t>主管</w:t>
      </w:r>
      <w:r>
        <w:rPr>
          <w:rFonts w:ascii="宋体" w:hAnsi="宋体" w:cs="宋体"/>
          <w:noProof/>
          <w:color w:val="000000"/>
          <w:sz w:val="20"/>
        </w:rPr>
        <w:t>/</w:t>
      </w:r>
      <w:r>
        <w:rPr>
          <w:rFonts w:ascii="宋体" w:hAnsi="宋体" w:cs="宋体"/>
          <w:noProof/>
          <w:color w:val="000000"/>
          <w:sz w:val="20"/>
        </w:rPr>
        <w:t>复核：</w:t>
      </w: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240" w:lineRule="exact"/>
        <w:ind w:left="1396"/>
      </w:pPr>
    </w:p>
    <w:p w:rsidR="005A76FB" w:rsidRDefault="00D45564" w:rsidP="005A76FB">
      <w:pPr>
        <w:spacing w:after="0" w:line="302" w:lineRule="exact"/>
        <w:ind w:left="1396" w:firstLine="9118"/>
        <w:sectPr w:rsidR="005A76FB" w:rsidSect="005A76FB">
          <w:type w:val="continuous"/>
          <w:pgSz w:w="21042" w:h="14881"/>
          <w:pgMar w:top="0" w:right="0" w:bottom="0" w:left="0" w:header="0" w:footer="0" w:gutter="0"/>
          <w:cols w:space="720"/>
        </w:sectPr>
      </w:pPr>
      <w:r>
        <w:rPr>
          <w:rFonts w:ascii="宋体" w:hAnsi="宋体" w:cs="宋体"/>
          <w:noProof/>
          <w:color w:val="000000"/>
          <w:spacing w:val="-10"/>
          <w:sz w:val="30"/>
        </w:rPr>
        <w:t>7</w:t>
      </w:r>
    </w:p>
    <w:p w:rsidR="005A76FB" w:rsidRDefault="00D45564" w:rsidP="005A76FB">
      <w:pPr>
        <w:spacing w:after="0" w:line="240" w:lineRule="exact"/>
      </w:pPr>
      <w:bookmarkStart w:id="9" w:name="10"/>
      <w:bookmarkEnd w:id="9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421" w:lineRule="exact"/>
      </w:pPr>
    </w:p>
    <w:p w:rsidR="005A76FB" w:rsidRDefault="00184D38" w:rsidP="005A76FB">
      <w:pPr>
        <w:spacing w:after="0" w:line="361" w:lineRule="exact"/>
        <w:ind w:left="1342" w:firstLine="3574"/>
      </w:pPr>
      <w:r>
        <w:pict>
          <v:shapetype id="_x0000_m2151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50" type="#_x0000_m2151" style="position:absolute;left:0;text-align:left;margin-left:64.35pt;margin-top:135.35pt;width:498.15pt;height:769.75pt;z-index:251611648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4487"/>
                    <w:gridCol w:w="1490"/>
                    <w:gridCol w:w="3787"/>
                  </w:tblGrid>
                  <w:tr w:rsidR="00AD10A2" w:rsidTr="00CB73A4">
                    <w:trPr>
                      <w:trHeight w:hRule="exact" w:val="404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18" w:lineRule="exact"/>
                          <w:ind w:left="19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项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19"/>
                          </w:rPr>
                          <w:t>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目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18" w:lineRule="exact"/>
                          <w:ind w:left="5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行次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18" w:lineRule="exact"/>
                          <w:ind w:left="16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金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19"/>
                          </w:rPr>
                          <w:t>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额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一、服务活动产生的现金流量：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7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接受捐赠收到的现金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7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提供服务收到的现金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7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3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1,754,220.00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销售商品收到的现金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7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4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政府补助收到的现金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7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5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7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756,500.00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收到的其他与业务活动有关的现金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7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7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302,123.65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16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现金流入小计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7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7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2,812,843.65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提供捐赠或者资助支付的现金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7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8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7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731,500.00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支付给员工以及为员工支付的现金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70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9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1,092,979.30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购买商品、接受服务支付的现金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10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7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856,950.50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支付的其他与服务活动有关的现金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11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8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20,081.42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16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现金流出小计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2,701,511.22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9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服务活动产生的现金流量净额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13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7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111,332.43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二、投资活动产生的现金流量：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14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收回投资所收到的现金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15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取得投资收益所收到的现金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16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处置固定资产和无形资产所收回的现金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17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收到的其他与投资活动有关的现金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18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16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现金流入小计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19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购建固定资产和无形资产所支付的现金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20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8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81,941.00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对外投资所支付的现金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21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支付的其他与投资活动有关的现金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22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16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现金流出小计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23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8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81,941.00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9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投资活动产生的现金流量净额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24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7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-81,941.00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三、筹资活动产生的现金流量：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25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借款所收到的现金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26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收到的其他与筹资活动有关的现金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27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16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现金流入小计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28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支付出资人回报的现金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54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偿还借款所支付的现金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29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偿付利息所支付的现金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30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支付的其他与筹资活动有关的现金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31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16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现金流出小计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32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95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筹资活动产生的现金流量净额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33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6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-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四、汇率变动对现金的影响额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34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5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18"/>
                    </w:trPr>
                    <w:tc>
                      <w:tcPr>
                        <w:tcW w:w="44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3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五、现金及现金等价物净增加额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35</w:t>
                        </w:r>
                      </w:p>
                    </w:tc>
                    <w:tc>
                      <w:tcPr>
                        <w:tcW w:w="37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5" w:lineRule="exact"/>
                          <w:ind w:left="284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19"/>
                          </w:rPr>
                          <w:t>29,391.43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sz w:val="36"/>
        </w:rPr>
        <w:t>现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金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流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量</w:t>
      </w:r>
      <w:r w:rsidR="00D45564">
        <w:rPr>
          <w:rFonts w:ascii="Calibri" w:hAnsi="Calibri" w:cs="Calibri"/>
          <w:noProof/>
          <w:color w:val="000000"/>
          <w:sz w:val="36"/>
        </w:rPr>
        <w:t>  </w:t>
      </w:r>
      <w:r w:rsidR="00D45564">
        <w:rPr>
          <w:rFonts w:ascii="宋体" w:hAnsi="宋体" w:cs="宋体"/>
          <w:noProof/>
          <w:color w:val="000000"/>
          <w:sz w:val="36"/>
        </w:rPr>
        <w:t>表</w:t>
      </w:r>
    </w:p>
    <w:p w:rsidR="005A76FB" w:rsidRDefault="00D45564" w:rsidP="005A76FB">
      <w:pPr>
        <w:spacing w:after="0" w:line="240" w:lineRule="exact"/>
        <w:ind w:left="1342" w:firstLine="3574"/>
      </w:pPr>
    </w:p>
    <w:p w:rsidR="005A76FB" w:rsidRDefault="00D45564" w:rsidP="005A76FB">
      <w:pPr>
        <w:tabs>
          <w:tab w:val="left" w:pos="5836"/>
          <w:tab w:val="left" w:pos="10136"/>
        </w:tabs>
        <w:spacing w:after="0" w:line="249" w:lineRule="exact"/>
        <w:ind w:left="1342"/>
      </w:pPr>
      <w:r>
        <w:rPr>
          <w:rFonts w:ascii="宋体" w:hAnsi="宋体" w:cs="宋体"/>
          <w:noProof/>
          <w:color w:val="000000"/>
          <w:sz w:val="19"/>
        </w:rPr>
        <w:t>编制单位：深圳市罗湖区长岭幼儿园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19"/>
        </w:rPr>
        <w:t>2016</w:t>
      </w:r>
      <w:r>
        <w:rPr>
          <w:rFonts w:ascii="宋体" w:hAnsi="宋体" w:cs="宋体"/>
          <w:noProof/>
          <w:color w:val="000000"/>
          <w:sz w:val="19"/>
        </w:rPr>
        <w:t>年</w:t>
      </w:r>
      <w:r>
        <w:rPr>
          <w:rFonts w:ascii="Calibri" w:hAnsi="Calibri" w:cs="Calibri"/>
          <w:noProof/>
          <w:color w:val="000000"/>
          <w:sz w:val="19"/>
        </w:rPr>
        <w:t>  </w:t>
      </w:r>
      <w:r>
        <w:rPr>
          <w:rFonts w:ascii="宋体" w:hAnsi="宋体" w:cs="宋体"/>
          <w:noProof/>
          <w:color w:val="000000"/>
          <w:sz w:val="19"/>
        </w:rPr>
        <w:t>12</w:t>
      </w:r>
      <w:r>
        <w:rPr>
          <w:rFonts w:ascii="Calibri" w:hAnsi="Calibri" w:cs="Calibri"/>
          <w:noProof/>
          <w:color w:val="000000"/>
          <w:sz w:val="19"/>
        </w:rPr>
        <w:t>  </w:t>
      </w:r>
      <w:r>
        <w:rPr>
          <w:rFonts w:ascii="宋体" w:hAnsi="宋体" w:cs="宋体"/>
          <w:noProof/>
          <w:color w:val="000000"/>
          <w:sz w:val="19"/>
        </w:rPr>
        <w:t>月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19"/>
        </w:rPr>
        <w:t>单位：元</w:t>
      </w: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tabs>
          <w:tab w:val="left" w:pos="5836"/>
          <w:tab w:val="left" w:pos="8491"/>
        </w:tabs>
        <w:spacing w:after="0" w:line="408" w:lineRule="exact"/>
        <w:ind w:left="1342"/>
      </w:pPr>
      <w:r>
        <w:rPr>
          <w:rFonts w:ascii="宋体" w:hAnsi="宋体" w:cs="宋体"/>
          <w:noProof/>
          <w:color w:val="000000"/>
          <w:sz w:val="19"/>
        </w:rPr>
        <w:t>单位负责人：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19"/>
        </w:rPr>
        <w:t>会计主管：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sz w:val="19"/>
        </w:rPr>
        <w:t>制表（录入）：</w:t>
      </w: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240" w:lineRule="exact"/>
        <w:ind w:left="1342"/>
      </w:pPr>
    </w:p>
    <w:p w:rsidR="005A76FB" w:rsidRDefault="00D45564" w:rsidP="005A76FB">
      <w:pPr>
        <w:spacing w:after="0" w:line="403" w:lineRule="exact"/>
        <w:ind w:left="1342" w:firstLine="5822"/>
        <w:sectPr w:rsidR="005A76FB" w:rsidSect="005A76FB">
          <w:type w:val="continuous"/>
          <w:pgSz w:w="14342" w:h="20281"/>
          <w:pgMar w:top="0" w:right="0" w:bottom="0" w:left="0" w:header="0" w:footer="0" w:gutter="0"/>
          <w:cols w:space="720"/>
        </w:sectPr>
      </w:pPr>
      <w:r>
        <w:rPr>
          <w:rFonts w:ascii="宋体" w:hAnsi="宋体" w:cs="宋体"/>
          <w:noProof/>
          <w:color w:val="000000"/>
          <w:spacing w:val="-1"/>
          <w:sz w:val="28"/>
        </w:rPr>
        <w:t>8</w:t>
      </w:r>
    </w:p>
    <w:p w:rsidR="005A76FB" w:rsidRDefault="00D45564" w:rsidP="005A76FB">
      <w:pPr>
        <w:spacing w:after="0" w:line="240" w:lineRule="exact"/>
      </w:pPr>
      <w:bookmarkStart w:id="10" w:name="11"/>
      <w:bookmarkEnd w:id="10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184D38" w:rsidP="005A76FB">
      <w:pPr>
        <w:spacing w:after="0" w:line="400" w:lineRule="exact"/>
        <w:ind w:left="8176"/>
      </w:pPr>
      <w:r>
        <w:pict>
          <v:shapetype id="_x0000_m2149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48" type="#_x0000_m2149" style="position:absolute;left:0;text-align:left;margin-left:83.1pt;margin-top:166.75pt;width:749.65pt;height:705pt;z-index:251613696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3316"/>
                    <w:gridCol w:w="1320"/>
                    <w:gridCol w:w="2085"/>
                    <w:gridCol w:w="1666"/>
                    <w:gridCol w:w="1890"/>
                    <w:gridCol w:w="1545"/>
                    <w:gridCol w:w="1395"/>
                    <w:gridCol w:w="1576"/>
                  </w:tblGrid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21" w:lineRule="exact"/>
                          <w:ind w:left="14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项目</w:t>
                        </w:r>
                      </w:p>
                    </w:tc>
                    <w:tc>
                      <w:tcPr>
                        <w:tcW w:w="1320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799" w:lineRule="exact"/>
                          <w:ind w:left="26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计算单位</w:t>
                        </w:r>
                      </w:p>
                    </w:tc>
                    <w:tc>
                      <w:tcPr>
                        <w:tcW w:w="375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0" w:lineRule="exact"/>
                          <w:ind w:left="168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年初</w:t>
                        </w:r>
                      </w:p>
                    </w:tc>
                    <w:tc>
                      <w:tcPr>
                        <w:tcW w:w="3435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0" w:lineRule="exact"/>
                          <w:ind w:left="15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年末</w:t>
                        </w:r>
                      </w:p>
                    </w:tc>
                    <w:tc>
                      <w:tcPr>
                        <w:tcW w:w="297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0" w:lineRule="exact"/>
                          <w:ind w:left="10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全年平均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90" w:lineRule="exact"/>
                        </w:pPr>
                      </w:p>
                    </w:tc>
                    <w:tc>
                      <w:tcPr>
                        <w:tcW w:w="1320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90" w:lineRule="exact"/>
                        </w:pP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8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班数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6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人数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75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班数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7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人数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0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班数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9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人数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一、在园儿童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7" w:lineRule="exact"/>
                        </w:pP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33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185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1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183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7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24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184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大班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62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31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61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7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61.5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中班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62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31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62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7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34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62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小班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61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31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7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60.5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二、住宿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\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就餐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\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接送生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33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185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1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183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7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4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184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就餐生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33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185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1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183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7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4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184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接送生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项目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26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计算单位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8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合计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3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其中编内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75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合计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37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其中编内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0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合计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39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其中编内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三、教职工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85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26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66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27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96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26.5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管理人员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06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2.5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专任教师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85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66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6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保育员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7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保健人员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7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膳食服务人员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7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校车服务人员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7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其他工勤人员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5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5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7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7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项目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26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计算单位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8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合计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6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75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合计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7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0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合计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9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四、园舍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1,868.20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3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10.10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0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1,868.20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0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10.21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6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1,868.20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0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10.15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占地面积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平方米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348.60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3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1.88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5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348.60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1.90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76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348.60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1.89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建筑面积（自有）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平方米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6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3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6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96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建筑面积（租用）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平方米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1,099.60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3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5.94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0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1,099.60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6.01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6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1,099.60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5.98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室外活动场所（自有）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平方米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6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3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6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96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室外活动场所（非自有）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平方米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4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420.00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3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2.27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25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420.00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2.30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76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420.00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11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2.28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22" w:lineRule="exact"/>
                          <w:ind w:left="14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项目</w:t>
                        </w:r>
                      </w:p>
                    </w:tc>
                    <w:tc>
                      <w:tcPr>
                        <w:tcW w:w="1320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799" w:lineRule="exact"/>
                          <w:ind w:left="26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计算单位</w:t>
                        </w:r>
                      </w:p>
                    </w:tc>
                    <w:tc>
                      <w:tcPr>
                        <w:tcW w:w="375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0" w:lineRule="exact"/>
                          <w:ind w:left="168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年初</w:t>
                        </w:r>
                      </w:p>
                    </w:tc>
                    <w:tc>
                      <w:tcPr>
                        <w:tcW w:w="3435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0" w:lineRule="exact"/>
                          <w:ind w:left="152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年末</w:t>
                        </w:r>
                      </w:p>
                    </w:tc>
                    <w:tc>
                      <w:tcPr>
                        <w:tcW w:w="297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0" w:lineRule="exact"/>
                          <w:ind w:left="10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全年平均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90" w:lineRule="exact"/>
                        </w:pPr>
                      </w:p>
                    </w:tc>
                    <w:tc>
                      <w:tcPr>
                        <w:tcW w:w="1320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90" w:lineRule="exact"/>
                        </w:pP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8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数量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6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金额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75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数量</w:t>
                        </w: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7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金额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0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数量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CCFFFF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59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金额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五、固定资产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62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469,680.80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551,621.80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510,651.30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土地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\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房屋及构筑物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平方米等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通用设备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台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件等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62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286,478.00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326,854.00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306,666.00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专用设备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台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件等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73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30,288.30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60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68,288.30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6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49,288.30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文物和陈列品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台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件等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图书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\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档案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台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件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册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1" w:lineRule="exact"/>
                          <w:ind w:left="83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2,229.60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1" w:lineRule="exact"/>
                        </w:pP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3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4,874.60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36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3,552.10</w:t>
                        </w:r>
                      </w:p>
                    </w:tc>
                  </w:tr>
                  <w:tr w:rsidR="00AD10A2" w:rsidTr="00CB73A4">
                    <w:trPr>
                      <w:trHeight w:hRule="exact" w:val="409"/>
                    </w:trPr>
                    <w:tc>
                      <w:tcPr>
                        <w:tcW w:w="331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家具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\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用具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\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装具及动植物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4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件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个等</w:t>
                        </w:r>
                      </w:p>
                    </w:tc>
                    <w:tc>
                      <w:tcPr>
                        <w:tcW w:w="20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6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402" w:lineRule="exact"/>
                          <w:ind w:left="62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150,684.90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402" w:lineRule="exact"/>
                        </w:pPr>
                      </w:p>
                    </w:tc>
                    <w:tc>
                      <w:tcPr>
                        <w:tcW w:w="15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151,604.90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26" w:lineRule="exact"/>
                        </w:pPr>
                      </w:p>
                    </w:tc>
                    <w:tc>
                      <w:tcPr>
                        <w:tcW w:w="157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6" w:lineRule="exact"/>
                          <w:ind w:left="5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151,144.90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w w:val="98"/>
          <w:sz w:val="36"/>
        </w:rPr>
        <w:t>基本数字表</w:t>
      </w:r>
    </w:p>
    <w:p w:rsidR="005A76FB" w:rsidRDefault="00D45564" w:rsidP="005A76FB">
      <w:pPr>
        <w:widowControl/>
        <w:sectPr w:rsidR="005A76FB" w:rsidSect="005A76FB">
          <w:type w:val="continuous"/>
          <w:pgSz w:w="18600" w:h="26304"/>
          <w:pgMar w:top="0" w:right="0" w:bottom="0" w:left="0" w:header="0" w:footer="0" w:gutter="0"/>
          <w:cols w:space="720" w:equalWidth="0">
            <w:col w:w="18600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  <w:ind w:left="8176"/>
      </w:pPr>
    </w:p>
    <w:p w:rsidR="005A76FB" w:rsidRDefault="00D45564" w:rsidP="005A76FB">
      <w:pPr>
        <w:spacing w:after="0" w:line="221" w:lineRule="exact"/>
        <w:ind w:left="2419"/>
      </w:pPr>
      <w:r>
        <w:rPr>
          <w:rFonts w:ascii="宋体" w:hAnsi="宋体" w:cs="宋体"/>
          <w:noProof/>
          <w:color w:val="000000"/>
          <w:w w:val="98"/>
          <w:sz w:val="19"/>
        </w:rPr>
        <w:t>编制单位：深圳市罗湖区长岭幼儿园</w:t>
      </w:r>
    </w:p>
    <w:p w:rsidR="005A76FB" w:rsidRDefault="00D45564" w:rsidP="005A76FB">
      <w:pPr>
        <w:spacing w:after="0" w:line="240" w:lineRule="exact"/>
        <w:ind w:left="2419"/>
      </w:pPr>
      <w:r w:rsidRPr="00B3349A">
        <w:br w:type="column"/>
      </w:r>
    </w:p>
    <w:p w:rsidR="005A76FB" w:rsidRDefault="00D45564" w:rsidP="005A76FB">
      <w:pPr>
        <w:spacing w:after="0" w:line="232" w:lineRule="exact"/>
      </w:pPr>
      <w:r>
        <w:rPr>
          <w:rFonts w:ascii="宋体" w:hAnsi="宋体" w:cs="宋体"/>
          <w:noProof/>
          <w:color w:val="000000"/>
          <w:w w:val="96"/>
          <w:sz w:val="19"/>
        </w:rPr>
        <w:t>2016</w:t>
      </w:r>
      <w:r>
        <w:rPr>
          <w:rFonts w:ascii="宋体" w:hAnsi="宋体" w:cs="宋体"/>
          <w:noProof/>
          <w:color w:val="000000"/>
          <w:w w:val="96"/>
          <w:sz w:val="19"/>
        </w:rPr>
        <w:t>年度</w:t>
      </w:r>
      <w:r>
        <w:rPr>
          <w:rFonts w:ascii="Calibri" w:hAnsi="Calibri" w:cs="Calibri"/>
          <w:noProof/>
          <w:color w:val="000000"/>
          <w:w w:val="96"/>
          <w:sz w:val="24"/>
        </w:rPr>
        <w:t>                                                                                              </w:t>
      </w:r>
      <w:r>
        <w:rPr>
          <w:rFonts w:ascii="宋体" w:hAnsi="宋体" w:cs="宋体"/>
          <w:noProof/>
          <w:color w:val="000000"/>
          <w:w w:val="96"/>
          <w:sz w:val="19"/>
        </w:rPr>
        <w:t>单位：元</w:t>
      </w:r>
    </w:p>
    <w:p w:rsidR="005A76FB" w:rsidRDefault="00D45564" w:rsidP="005A76FB">
      <w:pPr>
        <w:widowControl/>
        <w:sectPr w:rsidR="005A76FB" w:rsidSect="005A76FB">
          <w:type w:val="continuous"/>
          <w:pgSz w:w="18600" w:h="26304"/>
          <w:pgMar w:top="0" w:right="0" w:bottom="0" w:left="0" w:header="0" w:footer="0" w:gutter="0"/>
          <w:cols w:num="2" w:space="720" w:equalWidth="0">
            <w:col w:w="8844" w:space="0"/>
            <w:col w:w="9756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tabs>
          <w:tab w:val="left" w:pos="6361"/>
          <w:tab w:val="left" w:pos="10112"/>
        </w:tabs>
        <w:spacing w:after="0" w:line="224" w:lineRule="exact"/>
        <w:ind w:left="1725"/>
      </w:pPr>
      <w:r>
        <w:rPr>
          <w:rFonts w:ascii="宋体" w:hAnsi="宋体" w:cs="宋体"/>
          <w:noProof/>
          <w:color w:val="000000"/>
          <w:w w:val="98"/>
          <w:sz w:val="19"/>
        </w:rPr>
        <w:t>单位负责人：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w w:val="98"/>
          <w:sz w:val="19"/>
        </w:rPr>
        <w:t>制表：</w:t>
      </w:r>
      <w:r>
        <w:rPr>
          <w:rFonts w:cs="Calibri"/>
          <w:color w:val="000000"/>
        </w:rPr>
        <w:tab/>
      </w:r>
      <w:r>
        <w:rPr>
          <w:rFonts w:ascii="宋体" w:hAnsi="宋体" w:cs="宋体"/>
          <w:noProof/>
          <w:color w:val="000000"/>
          <w:w w:val="98"/>
          <w:sz w:val="19"/>
        </w:rPr>
        <w:t>主管</w:t>
      </w:r>
      <w:r>
        <w:rPr>
          <w:rFonts w:ascii="宋体" w:hAnsi="宋体" w:cs="宋体"/>
          <w:noProof/>
          <w:color w:val="000000"/>
          <w:w w:val="98"/>
          <w:sz w:val="19"/>
        </w:rPr>
        <w:t>/</w:t>
      </w:r>
      <w:r>
        <w:rPr>
          <w:rFonts w:ascii="宋体" w:hAnsi="宋体" w:cs="宋体"/>
          <w:noProof/>
          <w:color w:val="000000"/>
          <w:w w:val="98"/>
          <w:sz w:val="19"/>
        </w:rPr>
        <w:t>复核：</w:t>
      </w: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240" w:lineRule="exact"/>
        <w:ind w:left="1725"/>
      </w:pPr>
    </w:p>
    <w:p w:rsidR="005A76FB" w:rsidRDefault="00D45564" w:rsidP="005A76FB">
      <w:pPr>
        <w:spacing w:after="0" w:line="498" w:lineRule="exact"/>
        <w:ind w:left="1725" w:firstLine="7569"/>
      </w:pPr>
      <w:r>
        <w:rPr>
          <w:rFonts w:ascii="宋体" w:hAnsi="宋体" w:cs="宋体"/>
          <w:noProof/>
          <w:color w:val="000000"/>
          <w:spacing w:val="-12"/>
          <w:w w:val="98"/>
          <w:sz w:val="37"/>
        </w:rPr>
        <w:t>9</w:t>
      </w:r>
    </w:p>
    <w:p w:rsidR="005A76FB" w:rsidRDefault="00D45564" w:rsidP="005A76FB">
      <w:pPr>
        <w:widowControl/>
        <w:sectPr w:rsidR="005A76FB" w:rsidSect="005A76FB">
          <w:type w:val="continuous"/>
          <w:pgSz w:w="18600" w:h="26304"/>
          <w:pgMar w:top="0" w:right="0" w:bottom="0" w:left="0" w:header="0" w:footer="0" w:gutter="0"/>
          <w:cols w:space="720" w:equalWidth="0">
            <w:col w:w="18600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</w:pPr>
      <w:bookmarkStart w:id="11" w:name="12"/>
      <w:bookmarkEnd w:id="11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184D38" w:rsidP="005A76FB">
      <w:pPr>
        <w:spacing w:after="0" w:line="432" w:lineRule="exact"/>
        <w:ind w:left="7129"/>
      </w:pPr>
      <w:r>
        <w:pict>
          <v:shapetype id="_x0000_m2147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46" type="#_x0000_m2147" style="position:absolute;left:0;text-align:left;margin-left:76.25pt;margin-top:154.95pt;width:695.65pt;height:776.4pt;z-index:251615744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734"/>
                    <w:gridCol w:w="4215"/>
                    <w:gridCol w:w="1351"/>
                    <w:gridCol w:w="2507"/>
                    <w:gridCol w:w="2760"/>
                    <w:gridCol w:w="2147"/>
                  </w:tblGrid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17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行次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191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项目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计算单位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8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本年数据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17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相关科目的本年累计发生额</w:t>
                        </w: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47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全年平均人数</w:t>
                        </w: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3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生均保教费收入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6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6,963.75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5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1,281,330.00</w:t>
                        </w: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5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184.00</w:t>
                        </w: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3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生均伙食费收入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6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2,349.95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7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432,390.00</w:t>
                        </w: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5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184.00</w:t>
                        </w: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3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3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生均校车费收入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88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595.59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86" w:lineRule="exact"/>
                          <w:ind w:left="163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7"/>
                            <w:w w:val="98"/>
                          </w:rPr>
                          <w:t>40,500.00</w:t>
                        </w: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6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68.00</w:t>
                        </w: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3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生均其他收入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3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生均保教成本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---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直接成本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6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7,259.84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5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1,335,811.40</w:t>
                        </w: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5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184.00</w:t>
                        </w: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3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生均膳食成本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---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直接成本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6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2,880.91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7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530,087.43</w:t>
                        </w: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5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184.00</w:t>
                        </w: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3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7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生均校车成本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---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直接成本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6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1,235.75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8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84,030.97</w:t>
                        </w: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6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68.00</w:t>
                        </w: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3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生均保教成本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---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总成本（含分摊三项费用）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3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9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生均膳食成本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---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总成本（含分摊三项费用）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10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生均校车成本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---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总成本（含分摊三项费用）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11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生均管理费用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\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筹资费用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\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其他费用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6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1,497.95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74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275,621.92</w:t>
                        </w: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5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184.00</w:t>
                        </w: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资产负债率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w w:val="98"/>
                            <w:sz w:val="19"/>
                          </w:rPr>
                          <w:t>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208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1.60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6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6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13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非限定性净资产增长率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w w:val="98"/>
                            <w:sz w:val="19"/>
                          </w:rPr>
                          <w:t>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208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0.06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6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6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14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保教人员人均年工资性支出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44,579.06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5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1,114,476.62</w:t>
                        </w: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6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25.00</w:t>
                        </w: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15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其中：最高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16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6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最低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17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8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人均支出比上年增长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18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全体教职工人均年工资性支出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53,641.99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5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1,448,333.86</w:t>
                        </w: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6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27.00</w:t>
                        </w: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19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4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其中：最高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20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6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最低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元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年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21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83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人均支出比上年增长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22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保教成本中保教人员工资性支出的比例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88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83.43%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6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6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23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膳食成本中服务人员工资性支出的比例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88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16.58%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6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6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24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7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校车成本中服务人员工资性支出的比例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7" w:lineRule="exact"/>
                          <w:ind w:left="188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53.78%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7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7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25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教职工工资性支出占成本费用的比例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88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65.08%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6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76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26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教职工工资性支出占保教托管收入的比例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27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分摊的三项费用占保教成本的比例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28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分摊的三项费用占膳食服务成本的比例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  <w:tr w:rsidR="00AD10A2" w:rsidTr="00CB73A4">
                    <w:trPr>
                      <w:trHeight w:hRule="exact" w:val="511"/>
                    </w:trPr>
                    <w:tc>
                      <w:tcPr>
                        <w:tcW w:w="7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29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76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分摊的三项费用占校车服务成本的比例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03" w:lineRule="exact"/>
                          <w:ind w:left="6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w w:val="98"/>
                            <w:sz w:val="19"/>
                          </w:rPr>
                          <w:t>%</w:t>
                        </w:r>
                      </w:p>
                    </w:tc>
                    <w:tc>
                      <w:tcPr>
                        <w:tcW w:w="2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7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  <w:tc>
                      <w:tcPr>
                        <w:tcW w:w="21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503" w:lineRule="exact"/>
                        </w:pP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w w:val="98"/>
          <w:sz w:val="36"/>
        </w:rPr>
        <w:t>财</w:t>
      </w:r>
      <w:r w:rsidR="00D45564">
        <w:rPr>
          <w:rFonts w:ascii="Calibri" w:hAnsi="Calibri" w:cs="Calibri"/>
          <w:noProof/>
          <w:color w:val="000000"/>
          <w:w w:val="98"/>
          <w:sz w:val="36"/>
        </w:rPr>
        <w:t>  </w:t>
      </w:r>
      <w:r w:rsidR="00D45564">
        <w:rPr>
          <w:rFonts w:ascii="宋体" w:hAnsi="宋体" w:cs="宋体"/>
          <w:noProof/>
          <w:color w:val="000000"/>
          <w:w w:val="98"/>
          <w:sz w:val="36"/>
        </w:rPr>
        <w:t>务</w:t>
      </w:r>
      <w:r w:rsidR="00D45564">
        <w:rPr>
          <w:rFonts w:ascii="Calibri" w:hAnsi="Calibri" w:cs="Calibri"/>
          <w:noProof/>
          <w:color w:val="000000"/>
          <w:w w:val="98"/>
          <w:sz w:val="36"/>
        </w:rPr>
        <w:t>  </w:t>
      </w:r>
      <w:r w:rsidR="00D45564">
        <w:rPr>
          <w:rFonts w:ascii="宋体" w:hAnsi="宋体" w:cs="宋体"/>
          <w:noProof/>
          <w:color w:val="000000"/>
          <w:w w:val="98"/>
          <w:sz w:val="36"/>
        </w:rPr>
        <w:t>指</w:t>
      </w:r>
      <w:r w:rsidR="00D45564">
        <w:rPr>
          <w:rFonts w:ascii="Calibri" w:hAnsi="Calibri" w:cs="Calibri"/>
          <w:noProof/>
          <w:color w:val="000000"/>
          <w:w w:val="98"/>
          <w:sz w:val="36"/>
        </w:rPr>
        <w:t>  </w:t>
      </w:r>
      <w:r w:rsidR="00D45564">
        <w:rPr>
          <w:rFonts w:ascii="宋体" w:hAnsi="宋体" w:cs="宋体"/>
          <w:noProof/>
          <w:color w:val="000000"/>
          <w:w w:val="98"/>
          <w:sz w:val="36"/>
        </w:rPr>
        <w:t>标</w:t>
      </w:r>
      <w:r w:rsidR="00D45564">
        <w:rPr>
          <w:rFonts w:ascii="Calibri" w:hAnsi="Calibri" w:cs="Calibri"/>
          <w:noProof/>
          <w:color w:val="000000"/>
          <w:w w:val="98"/>
          <w:sz w:val="36"/>
        </w:rPr>
        <w:t>  </w:t>
      </w:r>
      <w:r w:rsidR="00D45564">
        <w:rPr>
          <w:rFonts w:ascii="宋体" w:hAnsi="宋体" w:cs="宋体"/>
          <w:noProof/>
          <w:color w:val="000000"/>
          <w:w w:val="98"/>
          <w:sz w:val="36"/>
        </w:rPr>
        <w:t>表</w:t>
      </w:r>
    </w:p>
    <w:p w:rsidR="005A76FB" w:rsidRDefault="00D45564" w:rsidP="005A76FB">
      <w:pPr>
        <w:widowControl/>
        <w:sectPr w:rsidR="005A76FB" w:rsidSect="005A76FB">
          <w:type w:val="continuous"/>
          <w:pgSz w:w="17006" w:h="24048"/>
          <w:pgMar w:top="0" w:right="0" w:bottom="0" w:left="0" w:header="0" w:footer="0" w:gutter="0"/>
          <w:cols w:space="720" w:equalWidth="0">
            <w:col w:w="17006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  <w:ind w:left="7129"/>
      </w:pPr>
    </w:p>
    <w:p w:rsidR="005A76FB" w:rsidRDefault="00D45564" w:rsidP="005A76FB">
      <w:pPr>
        <w:spacing w:after="0" w:line="204" w:lineRule="exact"/>
        <w:ind w:left="1588" w:firstLine="847"/>
      </w:pPr>
      <w:r>
        <w:rPr>
          <w:rFonts w:ascii="宋体" w:hAnsi="宋体" w:cs="宋体"/>
          <w:noProof/>
          <w:color w:val="000000"/>
          <w:w w:val="98"/>
          <w:sz w:val="19"/>
        </w:rPr>
        <w:t>编制单位：深圳市罗湖区长岭幼儿园</w:t>
      </w: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240" w:lineRule="exact"/>
        <w:ind w:left="1588" w:firstLine="847"/>
      </w:pPr>
    </w:p>
    <w:p w:rsidR="005A76FB" w:rsidRDefault="00D45564" w:rsidP="005A76FB">
      <w:pPr>
        <w:spacing w:after="0" w:line="334" w:lineRule="exact"/>
        <w:ind w:left="1588"/>
      </w:pPr>
      <w:r>
        <w:rPr>
          <w:rFonts w:ascii="宋体" w:hAnsi="宋体" w:cs="宋体"/>
          <w:noProof/>
          <w:color w:val="000000"/>
          <w:w w:val="98"/>
          <w:sz w:val="19"/>
        </w:rPr>
        <w:t>单位负责人：</w:t>
      </w:r>
    </w:p>
    <w:p w:rsidR="005A76FB" w:rsidRDefault="00D45564" w:rsidP="005A76FB">
      <w:pPr>
        <w:spacing w:after="0" w:line="240" w:lineRule="exact"/>
        <w:ind w:left="1588"/>
      </w:pPr>
      <w:r w:rsidRPr="00B3349A">
        <w:br w:type="column"/>
      </w:r>
    </w:p>
    <w:p w:rsidR="005A76FB" w:rsidRDefault="00D45564" w:rsidP="005A76FB">
      <w:pPr>
        <w:spacing w:after="0" w:line="214" w:lineRule="exact"/>
        <w:ind w:firstLine="820"/>
      </w:pPr>
      <w:r>
        <w:rPr>
          <w:rFonts w:ascii="宋体" w:hAnsi="宋体" w:cs="宋体"/>
          <w:noProof/>
          <w:color w:val="000000"/>
          <w:w w:val="96"/>
          <w:sz w:val="19"/>
        </w:rPr>
        <w:t>2016</w:t>
      </w:r>
      <w:r>
        <w:rPr>
          <w:rFonts w:ascii="宋体" w:hAnsi="宋体" w:cs="宋体"/>
          <w:noProof/>
          <w:color w:val="000000"/>
          <w:w w:val="96"/>
          <w:sz w:val="19"/>
        </w:rPr>
        <w:t>年度</w:t>
      </w:r>
      <w:r>
        <w:rPr>
          <w:rFonts w:ascii="Calibri" w:hAnsi="Calibri" w:cs="Calibri"/>
          <w:noProof/>
          <w:color w:val="000000"/>
          <w:w w:val="96"/>
          <w:sz w:val="24"/>
        </w:rPr>
        <w:t>                                                                       </w:t>
      </w:r>
      <w:r>
        <w:rPr>
          <w:rFonts w:ascii="宋体" w:hAnsi="宋体" w:cs="宋体"/>
          <w:noProof/>
          <w:color w:val="000000"/>
          <w:w w:val="96"/>
          <w:sz w:val="19"/>
        </w:rPr>
        <w:t>单位：元</w:t>
      </w: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240" w:lineRule="exact"/>
        <w:ind w:firstLine="820"/>
      </w:pPr>
    </w:p>
    <w:p w:rsidR="005A76FB" w:rsidRDefault="00D45564" w:rsidP="005A76FB">
      <w:pPr>
        <w:spacing w:after="0" w:line="335" w:lineRule="exact"/>
      </w:pPr>
      <w:r>
        <w:rPr>
          <w:rFonts w:ascii="宋体" w:hAnsi="宋体" w:cs="宋体"/>
          <w:noProof/>
          <w:color w:val="000000"/>
          <w:w w:val="96"/>
          <w:sz w:val="19"/>
        </w:rPr>
        <w:t>会计主管：</w:t>
      </w:r>
      <w:r>
        <w:rPr>
          <w:rFonts w:ascii="Calibri" w:hAnsi="Calibri" w:cs="Calibri"/>
          <w:noProof/>
          <w:color w:val="000000"/>
          <w:w w:val="96"/>
          <w:sz w:val="24"/>
        </w:rPr>
        <w:t>                         </w:t>
      </w:r>
      <w:r>
        <w:rPr>
          <w:rFonts w:ascii="宋体" w:hAnsi="宋体" w:cs="宋体"/>
          <w:noProof/>
          <w:color w:val="000000"/>
          <w:w w:val="96"/>
          <w:sz w:val="19"/>
        </w:rPr>
        <w:t>制表（录入）：</w:t>
      </w: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381" w:lineRule="exact"/>
        <w:ind w:firstLine="525"/>
      </w:pPr>
      <w:r>
        <w:rPr>
          <w:rFonts w:ascii="宋体" w:hAnsi="宋体" w:cs="宋体"/>
          <w:noProof/>
          <w:color w:val="000000"/>
          <w:spacing w:val="-2"/>
          <w:w w:val="96"/>
          <w:sz w:val="34"/>
        </w:rPr>
        <w:t>10</w:t>
      </w:r>
    </w:p>
    <w:p w:rsidR="005A76FB" w:rsidRDefault="00D45564" w:rsidP="005A76FB">
      <w:pPr>
        <w:widowControl/>
        <w:sectPr w:rsidR="005A76FB" w:rsidSect="005A76FB">
          <w:type w:val="continuous"/>
          <w:pgSz w:w="17006" w:h="24048"/>
          <w:pgMar w:top="0" w:right="0" w:bottom="0" w:left="0" w:header="0" w:footer="0" w:gutter="0"/>
          <w:cols w:num="2" w:space="720" w:equalWidth="0">
            <w:col w:w="7887" w:space="0"/>
            <w:col w:w="9119" w:space="0"/>
          </w:cols>
          <w:docGrid w:type="lines" w:linePitch="312"/>
        </w:sectPr>
      </w:pPr>
    </w:p>
    <w:p w:rsidR="005A76FB" w:rsidRDefault="00D45564" w:rsidP="005A76FB">
      <w:pPr>
        <w:spacing w:after="0" w:line="240" w:lineRule="exact"/>
      </w:pPr>
      <w:bookmarkStart w:id="12" w:name="13"/>
      <w:bookmarkEnd w:id="12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545" w:lineRule="exact"/>
        <w:ind w:left="1419" w:firstLine="2105"/>
      </w:pPr>
      <w:r>
        <w:rPr>
          <w:rFonts w:ascii="宋体" w:hAnsi="宋体" w:cs="宋体"/>
          <w:noProof/>
          <w:color w:val="000000"/>
          <w:sz w:val="43"/>
        </w:rPr>
        <w:t>深圳市罗湖区长岭幼儿园</w:t>
      </w:r>
    </w:p>
    <w:p w:rsidR="005A76FB" w:rsidRDefault="00D45564" w:rsidP="005A76FB">
      <w:pPr>
        <w:spacing w:after="0" w:line="240" w:lineRule="exact"/>
        <w:ind w:left="1419" w:firstLine="2105"/>
      </w:pPr>
    </w:p>
    <w:p w:rsidR="005A76FB" w:rsidRDefault="00D45564" w:rsidP="005A76FB">
      <w:pPr>
        <w:spacing w:after="0" w:line="617" w:lineRule="exact"/>
        <w:ind w:left="1419" w:firstLine="3209"/>
      </w:pPr>
      <w:r>
        <w:rPr>
          <w:rFonts w:ascii="宋体" w:hAnsi="宋体" w:cs="宋体"/>
          <w:noProof/>
          <w:color w:val="000000"/>
          <w:sz w:val="43"/>
        </w:rPr>
        <w:t>会计报表附注</w:t>
      </w:r>
    </w:p>
    <w:p w:rsidR="005A76FB" w:rsidRDefault="00D45564" w:rsidP="005A76FB">
      <w:pPr>
        <w:spacing w:after="0" w:line="240" w:lineRule="exact"/>
        <w:ind w:left="1419" w:firstLine="3209"/>
      </w:pPr>
    </w:p>
    <w:p w:rsidR="005A76FB" w:rsidRDefault="00D45564" w:rsidP="005A76FB">
      <w:pPr>
        <w:spacing w:after="0" w:line="385" w:lineRule="exact"/>
        <w:ind w:left="1419" w:firstLine="2465"/>
      </w:pPr>
      <w:r>
        <w:rPr>
          <w:rFonts w:ascii="宋体" w:hAnsi="宋体" w:cs="宋体"/>
          <w:noProof/>
          <w:color w:val="000000"/>
          <w:sz w:val="24"/>
        </w:rPr>
        <w:t>（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2016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年度，金额单位：人民币元）</w:t>
      </w:r>
    </w:p>
    <w:p w:rsidR="005A76FB" w:rsidRDefault="00D45564" w:rsidP="005A76FB">
      <w:pPr>
        <w:spacing w:after="0" w:line="240" w:lineRule="exact"/>
        <w:ind w:left="1419" w:firstLine="2465"/>
      </w:pPr>
    </w:p>
    <w:p w:rsidR="005A76FB" w:rsidRDefault="00D45564" w:rsidP="005A76FB">
      <w:pPr>
        <w:spacing w:after="0" w:line="240" w:lineRule="exact"/>
        <w:ind w:left="1419" w:firstLine="2465"/>
      </w:pPr>
    </w:p>
    <w:p w:rsidR="005A76FB" w:rsidRDefault="00D45564" w:rsidP="005A76FB">
      <w:pPr>
        <w:spacing w:after="0" w:line="454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一、基本情况</w:t>
      </w:r>
    </w:p>
    <w:p w:rsidR="005A76FB" w:rsidRDefault="00D45564" w:rsidP="005A76FB">
      <w:pPr>
        <w:spacing w:after="0" w:line="468" w:lineRule="exact"/>
        <w:ind w:left="1419" w:firstLine="240"/>
      </w:pPr>
      <w:r>
        <w:rPr>
          <w:rFonts w:ascii="宋体" w:hAnsi="宋体" w:cs="宋体"/>
          <w:noProof/>
          <w:color w:val="000000"/>
          <w:sz w:val="24"/>
        </w:rPr>
        <w:t>深圳市罗湖区长岭幼儿园经深圳市罗湖区教育局批准成立，现持有深圳市罗湖区教育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局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2013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年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7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31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日颁发的教民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144030360000471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pacing w:val="-1"/>
          <w:sz w:val="24"/>
        </w:rPr>
        <w:t>号《中国人民共和国民办学校办学许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可证》和深圳市罗湖区民政局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2016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年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09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23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日颁发的《民办非企业单位登记证书》，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开办资金：</w:t>
      </w:r>
      <w:r>
        <w:rPr>
          <w:rFonts w:ascii="宋体" w:hAnsi="宋体" w:cs="宋体"/>
          <w:noProof/>
          <w:color w:val="000000"/>
          <w:sz w:val="24"/>
        </w:rPr>
        <w:t>5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万元：开办地址：深圳市罗湖区长岭村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54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pacing w:val="-1"/>
          <w:sz w:val="24"/>
        </w:rPr>
        <w:t>号；举办者：深圳市长岭股份合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作公司；法定代表人：许志娟；办学类型：幼儿园。</w:t>
      </w:r>
    </w:p>
    <w:p w:rsidR="005A76FB" w:rsidRDefault="00D45564" w:rsidP="005A76FB">
      <w:pPr>
        <w:spacing w:after="0" w:line="468" w:lineRule="exact"/>
        <w:ind w:left="1419" w:firstLine="475"/>
      </w:pPr>
      <w:r>
        <w:rPr>
          <w:rFonts w:ascii="宋体" w:hAnsi="宋体" w:cs="宋体"/>
          <w:noProof/>
          <w:color w:val="000000"/>
          <w:sz w:val="24"/>
        </w:rPr>
        <w:t>保教费备案标准：保教费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690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元</w:t>
      </w:r>
      <w:r>
        <w:rPr>
          <w:rFonts w:ascii="宋体" w:hAnsi="宋体" w:cs="宋体"/>
          <w:noProof/>
          <w:color w:val="000000"/>
          <w:sz w:val="24"/>
        </w:rPr>
        <w:t>/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宋体" w:hAnsi="宋体" w:cs="宋体"/>
          <w:noProof/>
          <w:color w:val="000000"/>
          <w:sz w:val="24"/>
        </w:rPr>
        <w:t>.</w:t>
      </w:r>
      <w:r>
        <w:rPr>
          <w:rFonts w:ascii="宋体" w:hAnsi="宋体" w:cs="宋体"/>
          <w:noProof/>
          <w:color w:val="000000"/>
          <w:sz w:val="24"/>
        </w:rPr>
        <w:t>生，伙食费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300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元</w:t>
      </w:r>
      <w:r>
        <w:rPr>
          <w:rFonts w:ascii="宋体" w:hAnsi="宋体" w:cs="宋体"/>
          <w:noProof/>
          <w:color w:val="000000"/>
          <w:sz w:val="24"/>
        </w:rPr>
        <w:t>/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宋体" w:hAnsi="宋体" w:cs="宋体"/>
          <w:noProof/>
          <w:color w:val="000000"/>
          <w:sz w:val="24"/>
        </w:rPr>
        <w:t>.</w:t>
      </w:r>
      <w:r>
        <w:rPr>
          <w:rFonts w:ascii="宋体" w:hAnsi="宋体" w:cs="宋体"/>
          <w:noProof/>
          <w:color w:val="000000"/>
          <w:sz w:val="24"/>
        </w:rPr>
        <w:t>生，校车接送费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100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元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/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宋体" w:hAnsi="宋体" w:cs="宋体"/>
          <w:noProof/>
          <w:color w:val="000000"/>
          <w:sz w:val="24"/>
        </w:rPr>
        <w:t>.</w:t>
      </w:r>
      <w:r>
        <w:rPr>
          <w:rFonts w:ascii="宋体" w:hAnsi="宋体" w:cs="宋体"/>
          <w:noProof/>
          <w:color w:val="000000"/>
          <w:sz w:val="24"/>
        </w:rPr>
        <w:t>生，托管费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10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元</w:t>
      </w:r>
      <w:r>
        <w:rPr>
          <w:rFonts w:ascii="宋体" w:hAnsi="宋体" w:cs="宋体"/>
          <w:noProof/>
          <w:color w:val="000000"/>
          <w:sz w:val="24"/>
        </w:rPr>
        <w:t>/</w:t>
      </w:r>
      <w:r>
        <w:rPr>
          <w:rFonts w:ascii="宋体" w:hAnsi="宋体" w:cs="宋体"/>
          <w:noProof/>
          <w:color w:val="000000"/>
          <w:sz w:val="24"/>
        </w:rPr>
        <w:t>小时</w:t>
      </w:r>
      <w:r>
        <w:rPr>
          <w:rFonts w:ascii="宋体" w:hAnsi="宋体" w:cs="宋体"/>
          <w:noProof/>
          <w:color w:val="000000"/>
          <w:sz w:val="24"/>
        </w:rPr>
        <w:t>.</w:t>
      </w:r>
      <w:r>
        <w:rPr>
          <w:rFonts w:ascii="宋体" w:hAnsi="宋体" w:cs="宋体"/>
          <w:noProof/>
          <w:color w:val="000000"/>
          <w:sz w:val="24"/>
        </w:rPr>
        <w:t>生，假期留园费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30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元</w:t>
      </w:r>
      <w:r>
        <w:rPr>
          <w:rFonts w:ascii="宋体" w:hAnsi="宋体" w:cs="宋体"/>
          <w:noProof/>
          <w:color w:val="000000"/>
          <w:sz w:val="24"/>
        </w:rPr>
        <w:t>/</w:t>
      </w:r>
      <w:r>
        <w:rPr>
          <w:rFonts w:ascii="宋体" w:hAnsi="宋体" w:cs="宋体"/>
          <w:noProof/>
          <w:color w:val="000000"/>
          <w:sz w:val="24"/>
        </w:rPr>
        <w:t>天</w:t>
      </w:r>
      <w:r>
        <w:rPr>
          <w:rFonts w:ascii="宋体" w:hAnsi="宋体" w:cs="宋体"/>
          <w:noProof/>
          <w:color w:val="000000"/>
          <w:sz w:val="24"/>
        </w:rPr>
        <w:t>.</w:t>
      </w:r>
      <w:r>
        <w:rPr>
          <w:rFonts w:ascii="宋体" w:hAnsi="宋体" w:cs="宋体"/>
          <w:noProof/>
          <w:color w:val="000000"/>
          <w:sz w:val="24"/>
        </w:rPr>
        <w:t>生，春秋装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65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元</w:t>
      </w:r>
      <w:r>
        <w:rPr>
          <w:rFonts w:ascii="宋体" w:hAnsi="宋体" w:cs="宋体"/>
          <w:noProof/>
          <w:color w:val="000000"/>
          <w:sz w:val="24"/>
        </w:rPr>
        <w:t>/</w:t>
      </w:r>
      <w:r>
        <w:rPr>
          <w:rFonts w:ascii="宋体" w:hAnsi="宋体" w:cs="宋体"/>
          <w:noProof/>
          <w:color w:val="000000"/>
          <w:sz w:val="24"/>
        </w:rPr>
        <w:t>套，夏装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50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元</w:t>
      </w:r>
      <w:r>
        <w:rPr>
          <w:rFonts w:ascii="宋体" w:hAnsi="宋体" w:cs="宋体"/>
          <w:noProof/>
          <w:color w:val="000000"/>
          <w:sz w:val="24"/>
        </w:rPr>
        <w:t>/</w:t>
      </w:r>
      <w:r>
        <w:rPr>
          <w:rFonts w:ascii="宋体" w:hAnsi="宋体" w:cs="宋体"/>
          <w:noProof/>
          <w:color w:val="000000"/>
          <w:sz w:val="24"/>
        </w:rPr>
        <w:t>套，冬装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75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元</w:t>
      </w:r>
      <w:r>
        <w:rPr>
          <w:rFonts w:ascii="宋体" w:hAnsi="宋体" w:cs="宋体"/>
          <w:noProof/>
          <w:color w:val="000000"/>
          <w:sz w:val="24"/>
        </w:rPr>
        <w:t>/</w:t>
      </w:r>
      <w:r>
        <w:rPr>
          <w:rFonts w:ascii="宋体" w:hAnsi="宋体" w:cs="宋体"/>
          <w:noProof/>
          <w:color w:val="000000"/>
          <w:sz w:val="24"/>
        </w:rPr>
        <w:t>套。其他费用按实际情况收取。</w:t>
      </w:r>
    </w:p>
    <w:p w:rsidR="005A76FB" w:rsidRDefault="00D45564" w:rsidP="005A76FB">
      <w:pPr>
        <w:spacing w:after="0" w:line="466" w:lineRule="exact"/>
        <w:ind w:left="1419" w:firstLine="475"/>
      </w:pPr>
      <w:r>
        <w:rPr>
          <w:rFonts w:ascii="宋体" w:hAnsi="宋体" w:cs="宋体"/>
          <w:noProof/>
          <w:color w:val="000000"/>
          <w:sz w:val="24"/>
        </w:rPr>
        <w:t>教育部门核定贵园的最大办学规模为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6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个班级，</w:t>
      </w:r>
      <w:r>
        <w:rPr>
          <w:rFonts w:ascii="宋体" w:hAnsi="宋体" w:cs="宋体"/>
          <w:noProof/>
          <w:color w:val="000000"/>
          <w:sz w:val="24"/>
        </w:rPr>
        <w:t>180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人，目前实际办园规模为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180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人，共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6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个班级。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现有教职员工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27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人，其中：专任教师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12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人，教职工与幼儿比例为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15.00%</w:t>
      </w:r>
      <w:r>
        <w:rPr>
          <w:rFonts w:ascii="宋体" w:hAnsi="宋体" w:cs="宋体"/>
          <w:noProof/>
          <w:color w:val="000000"/>
          <w:spacing w:val="-1"/>
          <w:sz w:val="24"/>
        </w:rPr>
        <w:t>，专任教师与幼儿比例为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6.67%</w:t>
      </w:r>
      <w:r>
        <w:rPr>
          <w:rFonts w:ascii="宋体" w:hAnsi="宋体" w:cs="宋体"/>
          <w:noProof/>
          <w:color w:val="000000"/>
          <w:spacing w:val="-1"/>
          <w:sz w:val="24"/>
        </w:rPr>
        <w:t>。本年教职工月年平均工资（含福利及社保）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4470.17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元。</w:t>
      </w:r>
    </w:p>
    <w:p w:rsidR="005A76FB" w:rsidRDefault="00D45564" w:rsidP="005A76FB">
      <w:pPr>
        <w:spacing w:after="0" w:line="466" w:lineRule="exact"/>
        <w:ind w:left="1419" w:firstLine="475"/>
      </w:pPr>
      <w:r>
        <w:rPr>
          <w:rFonts w:ascii="宋体" w:hAnsi="宋体" w:cs="宋体"/>
          <w:noProof/>
          <w:color w:val="000000"/>
          <w:sz w:val="24"/>
        </w:rPr>
        <w:t>幼儿园总占地面积</w:t>
      </w:r>
      <w:r>
        <w:rPr>
          <w:rFonts w:ascii="Calibri" w:hAnsi="Calibri" w:cs="Calibri"/>
          <w:noProof/>
          <w:color w:val="000000"/>
          <w:spacing w:val="-21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1868.20</w:t>
      </w:r>
      <w:r>
        <w:rPr>
          <w:rFonts w:ascii="Calibri" w:hAnsi="Calibri" w:cs="Calibri"/>
          <w:noProof/>
          <w:color w:val="000000"/>
          <w:spacing w:val="-20"/>
          <w:sz w:val="24"/>
        </w:rPr>
        <w:t> </w:t>
      </w:r>
      <w:r>
        <w:rPr>
          <w:rFonts w:ascii="宋体" w:hAnsi="宋体" w:cs="宋体"/>
          <w:noProof/>
          <w:color w:val="000000"/>
          <w:spacing w:val="-8"/>
          <w:sz w:val="24"/>
        </w:rPr>
        <w:t>平方米，建筑面积</w:t>
      </w:r>
      <w:r>
        <w:rPr>
          <w:rFonts w:ascii="Calibri" w:hAnsi="Calibri" w:cs="Calibri"/>
          <w:noProof/>
          <w:color w:val="000000"/>
          <w:spacing w:val="-2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1099.60</w:t>
      </w:r>
      <w:r>
        <w:rPr>
          <w:rFonts w:ascii="Calibri" w:hAnsi="Calibri" w:cs="Calibri"/>
          <w:noProof/>
          <w:color w:val="000000"/>
          <w:spacing w:val="-20"/>
          <w:sz w:val="24"/>
        </w:rPr>
        <w:t> </w:t>
      </w:r>
      <w:r>
        <w:rPr>
          <w:rFonts w:ascii="宋体" w:hAnsi="宋体" w:cs="宋体"/>
          <w:noProof/>
          <w:color w:val="000000"/>
          <w:spacing w:val="-8"/>
          <w:sz w:val="24"/>
        </w:rPr>
        <w:t>平方米，室外活动场所</w:t>
      </w:r>
      <w:r>
        <w:rPr>
          <w:rFonts w:ascii="Calibri" w:hAnsi="Calibri" w:cs="Calibri"/>
          <w:noProof/>
          <w:color w:val="000000"/>
          <w:spacing w:val="-2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420.00</w:t>
      </w:r>
    </w:p>
    <w:p w:rsidR="005A76FB" w:rsidRDefault="00D45564" w:rsidP="005A76FB">
      <w:pPr>
        <w:spacing w:after="0" w:line="469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平方米，其他占地面积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348.60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平方米，学校院舍是免租使用。</w:t>
      </w:r>
    </w:p>
    <w:p w:rsidR="005A76FB" w:rsidRDefault="00D45564" w:rsidP="005A76FB">
      <w:pPr>
        <w:spacing w:after="0" w:line="466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二、主要会计政策和会计估计</w:t>
      </w:r>
    </w:p>
    <w:p w:rsidR="005A76FB" w:rsidRDefault="00D45564" w:rsidP="005A76FB">
      <w:pPr>
        <w:spacing w:after="0" w:line="468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宋体" w:hAnsi="宋体" w:cs="宋体"/>
          <w:noProof/>
          <w:color w:val="000000"/>
          <w:sz w:val="24"/>
        </w:rPr>
        <w:t>．会计期间</w:t>
      </w:r>
    </w:p>
    <w:p w:rsidR="005A76FB" w:rsidRDefault="00D45564" w:rsidP="005A76FB">
      <w:pPr>
        <w:spacing w:after="0" w:line="466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本园自公历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日至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12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31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日为一个会计年度。</w:t>
      </w:r>
    </w:p>
    <w:p w:rsidR="005A76FB" w:rsidRDefault="00D45564" w:rsidP="005A76FB">
      <w:pPr>
        <w:spacing w:after="0" w:line="468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本报告会计期间自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2016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年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日至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2016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年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12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31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日。</w:t>
      </w:r>
    </w:p>
    <w:p w:rsidR="005A76FB" w:rsidRDefault="00D45564" w:rsidP="005A76FB">
      <w:pPr>
        <w:spacing w:after="0" w:line="466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2</w:t>
      </w:r>
      <w:r>
        <w:rPr>
          <w:rFonts w:ascii="宋体" w:hAnsi="宋体" w:cs="宋体"/>
          <w:noProof/>
          <w:color w:val="000000"/>
          <w:sz w:val="24"/>
        </w:rPr>
        <w:t>．存货计价</w:t>
      </w: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341" w:lineRule="exact"/>
        <w:ind w:left="1419" w:firstLine="530"/>
      </w:pPr>
      <w:r>
        <w:rPr>
          <w:rFonts w:ascii="宋体" w:hAnsi="宋体" w:cs="宋体"/>
          <w:noProof/>
          <w:color w:val="000000"/>
          <w:sz w:val="24"/>
        </w:rPr>
        <w:t>（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宋体" w:hAnsi="宋体" w:cs="宋体"/>
          <w:noProof/>
          <w:color w:val="000000"/>
          <w:sz w:val="24"/>
        </w:rPr>
        <w:t>）存货的购入与入库，按实际成本计价；</w:t>
      </w:r>
    </w:p>
    <w:p w:rsidR="005A76FB" w:rsidRDefault="00D45564" w:rsidP="005A76FB">
      <w:pPr>
        <w:spacing w:after="0" w:line="240" w:lineRule="exact"/>
        <w:ind w:left="1419" w:firstLine="530"/>
      </w:pPr>
    </w:p>
    <w:p w:rsidR="005A76FB" w:rsidRDefault="00D45564" w:rsidP="005A76FB">
      <w:pPr>
        <w:spacing w:after="0" w:line="240" w:lineRule="exact"/>
        <w:ind w:left="1419" w:firstLine="530"/>
      </w:pPr>
    </w:p>
    <w:p w:rsidR="005A76FB" w:rsidRDefault="00D45564" w:rsidP="005A76FB">
      <w:pPr>
        <w:spacing w:after="0" w:line="240" w:lineRule="exact"/>
        <w:ind w:left="1419" w:firstLine="530"/>
      </w:pPr>
    </w:p>
    <w:p w:rsidR="005A76FB" w:rsidRDefault="00D45564" w:rsidP="005A76FB">
      <w:pPr>
        <w:spacing w:after="0" w:line="240" w:lineRule="exact"/>
        <w:ind w:left="1419" w:firstLine="530"/>
      </w:pPr>
    </w:p>
    <w:p w:rsidR="005A76FB" w:rsidRDefault="00D45564" w:rsidP="005A76FB">
      <w:pPr>
        <w:spacing w:after="0" w:line="240" w:lineRule="exact"/>
        <w:ind w:left="1419" w:firstLine="530"/>
      </w:pPr>
    </w:p>
    <w:p w:rsidR="005A76FB" w:rsidRDefault="00D45564" w:rsidP="005A76FB">
      <w:pPr>
        <w:spacing w:after="0" w:line="202" w:lineRule="exact"/>
        <w:ind w:left="1419" w:firstLine="4433"/>
        <w:sectPr w:rsidR="005A76FB" w:rsidSect="005A76FB">
          <w:type w:val="continuous"/>
          <w:pgSz w:w="11906" w:h="16839"/>
          <w:pgMar w:top="0" w:right="0" w:bottom="0" w:left="0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pacing w:val="-7"/>
        </w:rPr>
        <w:t>11</w:t>
      </w:r>
    </w:p>
    <w:p w:rsidR="005A76FB" w:rsidRDefault="00D45564" w:rsidP="005A76FB">
      <w:pPr>
        <w:spacing w:after="0" w:line="240" w:lineRule="exact"/>
      </w:pPr>
      <w:bookmarkStart w:id="13" w:name="14"/>
      <w:bookmarkEnd w:id="13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184D38" w:rsidP="005A76FB">
      <w:pPr>
        <w:spacing w:after="0" w:line="454" w:lineRule="exact"/>
        <w:ind w:left="1419" w:firstLine="530"/>
      </w:pPr>
      <w:r>
        <w:pict>
          <v:shapetype id="_x0000_m2145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44" type="#_x0000_m2145" style="position:absolute;left:0;text-align:left;margin-left:94.55pt;margin-top:292.7pt;width:444.35pt;height:129.3pt;z-index:251617792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3325"/>
                    <w:gridCol w:w="2168"/>
                    <w:gridCol w:w="3195"/>
                  </w:tblGrid>
                  <w:tr w:rsidR="00AD10A2" w:rsidTr="00CB73A4">
                    <w:trPr>
                      <w:trHeight w:hRule="exact" w:val="478"/>
                    </w:trPr>
                    <w:tc>
                      <w:tcPr>
                        <w:tcW w:w="332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67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资产类别</w:t>
                        </w:r>
                      </w:p>
                    </w:tc>
                    <w:tc>
                      <w:tcPr>
                        <w:tcW w:w="216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估计的使用年限</w:t>
                        </w:r>
                      </w:p>
                    </w:tc>
                    <w:tc>
                      <w:tcPr>
                        <w:tcW w:w="31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22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年折旧率</w:t>
                        </w:r>
                      </w:p>
                    </w:tc>
                  </w:tr>
                  <w:tr w:rsidR="00AD10A2" w:rsidTr="00CB73A4">
                    <w:trPr>
                      <w:trHeight w:hRule="exact" w:val="478"/>
                    </w:trPr>
                    <w:tc>
                      <w:tcPr>
                        <w:tcW w:w="332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通用设备</w:t>
                        </w:r>
                      </w:p>
                    </w:tc>
                    <w:tc>
                      <w:tcPr>
                        <w:tcW w:w="216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9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10</w:t>
                        </w:r>
                      </w:p>
                    </w:tc>
                    <w:tc>
                      <w:tcPr>
                        <w:tcW w:w="31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4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9%</w:t>
                        </w:r>
                      </w:p>
                    </w:tc>
                  </w:tr>
                  <w:tr w:rsidR="00AD10A2" w:rsidTr="00CB73A4">
                    <w:trPr>
                      <w:trHeight w:hRule="exact" w:val="475"/>
                    </w:trPr>
                    <w:tc>
                      <w:tcPr>
                        <w:tcW w:w="332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专用设备</w:t>
                        </w:r>
                      </w:p>
                    </w:tc>
                    <w:tc>
                      <w:tcPr>
                        <w:tcW w:w="216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2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31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4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18%</w:t>
                        </w:r>
                      </w:p>
                    </w:tc>
                  </w:tr>
                  <w:tr w:rsidR="00AD10A2" w:rsidTr="00CB73A4">
                    <w:trPr>
                      <w:trHeight w:hRule="exact" w:val="478"/>
                    </w:trPr>
                    <w:tc>
                      <w:tcPr>
                        <w:tcW w:w="332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3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．图书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档案</w:t>
                        </w:r>
                      </w:p>
                    </w:tc>
                    <w:tc>
                      <w:tcPr>
                        <w:tcW w:w="216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2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31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4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18%</w:t>
                        </w:r>
                      </w:p>
                    </w:tc>
                  </w:tr>
                  <w:tr w:rsidR="00AD10A2" w:rsidTr="00CB73A4">
                    <w:trPr>
                      <w:trHeight w:hRule="exact" w:val="478"/>
                    </w:trPr>
                    <w:tc>
                      <w:tcPr>
                        <w:tcW w:w="332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4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．家具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用具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/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装具及动植物</w:t>
                        </w:r>
                      </w:p>
                    </w:tc>
                    <w:tc>
                      <w:tcPr>
                        <w:tcW w:w="216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2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31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4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18%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143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42" type="#_x0000_m2143" style="position:absolute;left:0;text-align:left;margin-left:64.55pt;margin-top:669.3pt;width:459.35pt;height:91.95pt;z-index:251619840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3632"/>
                    <w:gridCol w:w="2708"/>
                    <w:gridCol w:w="2648"/>
                  </w:tblGrid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6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57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科目</w:t>
                        </w:r>
                      </w:p>
                    </w:tc>
                    <w:tc>
                      <w:tcPr>
                        <w:tcW w:w="27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87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年初数</w:t>
                        </w:r>
                      </w:p>
                    </w:tc>
                    <w:tc>
                      <w:tcPr>
                        <w:tcW w:w="264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82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本年数</w:t>
                        </w:r>
                      </w:p>
                    </w:tc>
                  </w:tr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36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60" w:lineRule="exact"/>
                          <w:ind w:left="157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现金</w:t>
                        </w:r>
                      </w:p>
                    </w:tc>
                    <w:tc>
                      <w:tcPr>
                        <w:tcW w:w="27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60" w:lineRule="exact"/>
                          <w:ind w:left="163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1,204.50</w:t>
                        </w:r>
                      </w:p>
                    </w:tc>
                    <w:tc>
                      <w:tcPr>
                        <w:tcW w:w="264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60" w:lineRule="exact"/>
                          <w:ind w:left="182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488.60</w:t>
                        </w:r>
                      </w:p>
                    </w:tc>
                  </w:tr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36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33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银行存款</w:t>
                        </w:r>
                      </w:p>
                    </w:tc>
                    <w:tc>
                      <w:tcPr>
                        <w:tcW w:w="27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39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117,847.82</w:t>
                        </w:r>
                      </w:p>
                    </w:tc>
                    <w:tc>
                      <w:tcPr>
                        <w:tcW w:w="264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3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147,955.15</w:t>
                        </w:r>
                      </w:p>
                    </w:tc>
                  </w:tr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36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57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合计</w:t>
                        </w:r>
                      </w:p>
                    </w:tc>
                    <w:tc>
                      <w:tcPr>
                        <w:tcW w:w="27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3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119,052.32</w:t>
                        </w:r>
                      </w:p>
                    </w:tc>
                    <w:tc>
                      <w:tcPr>
                        <w:tcW w:w="264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33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148,443.75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sz w:val="24"/>
        </w:rPr>
        <w:t>（</w:t>
      </w:r>
      <w:r w:rsidR="00D45564">
        <w:rPr>
          <w:rFonts w:ascii="宋体" w:hAnsi="宋体" w:cs="宋体"/>
          <w:noProof/>
          <w:color w:val="000000"/>
          <w:sz w:val="24"/>
        </w:rPr>
        <w:t>2</w:t>
      </w:r>
      <w:r w:rsidR="00D45564">
        <w:rPr>
          <w:rFonts w:ascii="宋体" w:hAnsi="宋体" w:cs="宋体"/>
          <w:noProof/>
          <w:color w:val="000000"/>
          <w:sz w:val="24"/>
        </w:rPr>
        <w:t>）</w:t>
      </w:r>
      <w:r w:rsidR="00D45564">
        <w:rPr>
          <w:rFonts w:ascii="宋体" w:hAnsi="宋体" w:cs="宋体"/>
          <w:noProof/>
          <w:color w:val="000000"/>
          <w:sz w:val="24"/>
        </w:rPr>
        <w:t>存货的领用和发出加权平均法计价；</w:t>
      </w:r>
    </w:p>
    <w:p w:rsidR="005A76FB" w:rsidRDefault="00D45564" w:rsidP="005A76FB">
      <w:pPr>
        <w:spacing w:after="0" w:line="439" w:lineRule="exact"/>
        <w:ind w:left="1419" w:firstLine="530"/>
      </w:pPr>
      <w:r>
        <w:rPr>
          <w:rFonts w:ascii="宋体" w:hAnsi="宋体" w:cs="宋体"/>
          <w:noProof/>
          <w:color w:val="000000"/>
          <w:sz w:val="24"/>
        </w:rPr>
        <w:t>（</w:t>
      </w:r>
      <w:r>
        <w:rPr>
          <w:rFonts w:ascii="宋体" w:hAnsi="宋体" w:cs="宋体"/>
          <w:noProof/>
          <w:color w:val="000000"/>
          <w:sz w:val="24"/>
        </w:rPr>
        <w:t>3</w:t>
      </w:r>
      <w:r>
        <w:rPr>
          <w:rFonts w:ascii="宋体" w:hAnsi="宋体" w:cs="宋体"/>
          <w:noProof/>
          <w:color w:val="000000"/>
          <w:sz w:val="24"/>
        </w:rPr>
        <w:t>）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低值易耗品采用一次法摊销；</w:t>
      </w:r>
    </w:p>
    <w:p w:rsidR="005A76FB" w:rsidRDefault="00D45564" w:rsidP="005A76FB">
      <w:pPr>
        <w:spacing w:after="0" w:line="442" w:lineRule="exact"/>
        <w:ind w:left="1419" w:firstLine="530"/>
      </w:pPr>
      <w:r>
        <w:rPr>
          <w:rFonts w:ascii="宋体" w:hAnsi="宋体" w:cs="宋体"/>
          <w:noProof/>
          <w:color w:val="000000"/>
          <w:sz w:val="24"/>
        </w:rPr>
        <w:t>（</w:t>
      </w:r>
      <w:r>
        <w:rPr>
          <w:rFonts w:ascii="宋体" w:hAnsi="宋体" w:cs="宋体"/>
          <w:noProof/>
          <w:color w:val="000000"/>
          <w:sz w:val="24"/>
        </w:rPr>
        <w:t>4</w:t>
      </w:r>
      <w:r>
        <w:rPr>
          <w:rFonts w:ascii="宋体" w:hAnsi="宋体" w:cs="宋体"/>
          <w:noProof/>
          <w:color w:val="000000"/>
          <w:sz w:val="24"/>
        </w:rPr>
        <w:t>）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存货的盘盈、盘亏、毁损、报废结转成本、费用处理；</w:t>
      </w:r>
    </w:p>
    <w:p w:rsidR="005A76FB" w:rsidRDefault="00D45564" w:rsidP="005A76FB">
      <w:pPr>
        <w:spacing w:after="0" w:line="326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3</w:t>
      </w:r>
      <w:r>
        <w:rPr>
          <w:rFonts w:ascii="宋体" w:hAnsi="宋体" w:cs="宋体"/>
          <w:noProof/>
          <w:color w:val="000000"/>
          <w:sz w:val="24"/>
        </w:rPr>
        <w:t>．待摊费用、无形资产摊销</w:t>
      </w:r>
    </w:p>
    <w:p w:rsidR="005A76FB" w:rsidRDefault="00D45564" w:rsidP="005A76FB">
      <w:pPr>
        <w:spacing w:after="0" w:line="466" w:lineRule="exact"/>
        <w:ind w:left="1419" w:firstLine="360"/>
      </w:pPr>
      <w:r>
        <w:rPr>
          <w:rFonts w:ascii="宋体" w:hAnsi="宋体" w:cs="宋体"/>
          <w:noProof/>
          <w:color w:val="000000"/>
          <w:sz w:val="24"/>
        </w:rPr>
        <w:t>（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宋体" w:hAnsi="宋体" w:cs="宋体"/>
          <w:noProof/>
          <w:color w:val="000000"/>
          <w:sz w:val="24"/>
        </w:rPr>
        <w:t>）长期待摊费用按平均收益年限采用直线法摊销。</w:t>
      </w:r>
    </w:p>
    <w:p w:rsidR="005A76FB" w:rsidRDefault="00D45564" w:rsidP="005A76FB">
      <w:pPr>
        <w:spacing w:after="0" w:line="468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4</w:t>
      </w:r>
      <w:r>
        <w:rPr>
          <w:rFonts w:ascii="宋体" w:hAnsi="宋体" w:cs="宋体"/>
          <w:noProof/>
          <w:color w:val="000000"/>
          <w:sz w:val="24"/>
        </w:rPr>
        <w:t>．固定资产及折旧方法</w:t>
      </w:r>
    </w:p>
    <w:p w:rsidR="005A76FB" w:rsidRDefault="00D45564" w:rsidP="005A76FB">
      <w:pPr>
        <w:spacing w:after="0" w:line="468" w:lineRule="exact"/>
        <w:ind w:left="1419" w:firstLine="360"/>
      </w:pPr>
      <w:r>
        <w:rPr>
          <w:rFonts w:ascii="宋体" w:hAnsi="宋体" w:cs="宋体"/>
          <w:noProof/>
          <w:color w:val="000000"/>
          <w:sz w:val="24"/>
        </w:rPr>
        <w:t>（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宋体" w:hAnsi="宋体" w:cs="宋体"/>
          <w:noProof/>
          <w:color w:val="000000"/>
          <w:sz w:val="24"/>
        </w:rPr>
        <w:t>）固定资产按实际成本计价。</w:t>
      </w:r>
    </w:p>
    <w:p w:rsidR="005A76FB" w:rsidRDefault="00D45564" w:rsidP="005A76FB">
      <w:pPr>
        <w:spacing w:after="0" w:line="466" w:lineRule="exact"/>
        <w:ind w:left="1419" w:firstLine="360"/>
      </w:pPr>
      <w:r>
        <w:rPr>
          <w:rFonts w:ascii="宋体" w:hAnsi="宋体" w:cs="宋体"/>
          <w:noProof/>
          <w:color w:val="000000"/>
          <w:sz w:val="24"/>
        </w:rPr>
        <w:t>（</w:t>
      </w:r>
      <w:r>
        <w:rPr>
          <w:rFonts w:ascii="宋体" w:hAnsi="宋体" w:cs="宋体"/>
          <w:noProof/>
          <w:color w:val="000000"/>
          <w:sz w:val="24"/>
        </w:rPr>
        <w:t>2</w:t>
      </w:r>
      <w:r>
        <w:rPr>
          <w:rFonts w:ascii="宋体" w:hAnsi="宋体" w:cs="宋体"/>
          <w:noProof/>
          <w:color w:val="000000"/>
          <w:sz w:val="24"/>
        </w:rPr>
        <w:t>）固定资产折旧采用直线折旧法，预计残值率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10%</w:t>
      </w:r>
      <w:r>
        <w:rPr>
          <w:rFonts w:ascii="宋体" w:hAnsi="宋体" w:cs="宋体"/>
          <w:noProof/>
          <w:color w:val="000000"/>
          <w:sz w:val="24"/>
        </w:rPr>
        <w:t>。</w:t>
      </w:r>
    </w:p>
    <w:p w:rsidR="005A76FB" w:rsidRDefault="00D45564" w:rsidP="005A76FB">
      <w:pPr>
        <w:spacing w:after="0" w:line="469" w:lineRule="exact"/>
        <w:ind w:left="1419" w:firstLine="360"/>
      </w:pPr>
      <w:r>
        <w:rPr>
          <w:rFonts w:ascii="宋体" w:hAnsi="宋体" w:cs="宋体"/>
          <w:noProof/>
          <w:color w:val="000000"/>
          <w:sz w:val="24"/>
        </w:rPr>
        <w:t>（</w:t>
      </w:r>
      <w:r>
        <w:rPr>
          <w:rFonts w:ascii="宋体" w:hAnsi="宋体" w:cs="宋体"/>
          <w:noProof/>
          <w:color w:val="000000"/>
          <w:sz w:val="24"/>
        </w:rPr>
        <w:t>3</w:t>
      </w:r>
      <w:r>
        <w:rPr>
          <w:rFonts w:ascii="宋体" w:hAnsi="宋体" w:cs="宋体"/>
          <w:noProof/>
          <w:color w:val="000000"/>
          <w:sz w:val="24"/>
        </w:rPr>
        <w:t>）分类折旧率如下：</w:t>
      </w:r>
    </w:p>
    <w:p w:rsidR="005A76FB" w:rsidRDefault="00D45564" w:rsidP="005A76FB">
      <w:pPr>
        <w:spacing w:after="0" w:line="240" w:lineRule="exact"/>
        <w:ind w:left="1419" w:firstLine="360"/>
      </w:pPr>
    </w:p>
    <w:p w:rsidR="005A76FB" w:rsidRDefault="00D45564" w:rsidP="005A76FB">
      <w:pPr>
        <w:spacing w:after="0" w:line="240" w:lineRule="exact"/>
        <w:ind w:left="1419" w:firstLine="360"/>
      </w:pPr>
    </w:p>
    <w:p w:rsidR="005A76FB" w:rsidRDefault="00D45564" w:rsidP="005A76FB">
      <w:pPr>
        <w:spacing w:after="0" w:line="240" w:lineRule="exact"/>
        <w:ind w:left="1419" w:firstLine="360"/>
      </w:pPr>
    </w:p>
    <w:p w:rsidR="005A76FB" w:rsidRDefault="00D45564" w:rsidP="005A76FB">
      <w:pPr>
        <w:spacing w:after="0" w:line="240" w:lineRule="exact"/>
        <w:ind w:left="1419" w:firstLine="360"/>
      </w:pPr>
    </w:p>
    <w:p w:rsidR="005A76FB" w:rsidRDefault="00D45564" w:rsidP="005A76FB">
      <w:pPr>
        <w:spacing w:after="0" w:line="240" w:lineRule="exact"/>
        <w:ind w:left="1419" w:firstLine="360"/>
      </w:pPr>
    </w:p>
    <w:p w:rsidR="005A76FB" w:rsidRDefault="00D45564" w:rsidP="005A76FB">
      <w:pPr>
        <w:spacing w:after="0" w:line="240" w:lineRule="exact"/>
        <w:ind w:left="1419" w:firstLine="360"/>
      </w:pPr>
    </w:p>
    <w:p w:rsidR="005A76FB" w:rsidRDefault="00D45564" w:rsidP="005A76FB">
      <w:pPr>
        <w:spacing w:after="0" w:line="240" w:lineRule="exact"/>
        <w:ind w:left="1419" w:firstLine="360"/>
      </w:pPr>
    </w:p>
    <w:p w:rsidR="005A76FB" w:rsidRDefault="00D45564" w:rsidP="005A76FB">
      <w:pPr>
        <w:spacing w:after="0" w:line="240" w:lineRule="exact"/>
        <w:ind w:left="1419" w:firstLine="360"/>
      </w:pPr>
    </w:p>
    <w:p w:rsidR="005A76FB" w:rsidRDefault="00D45564" w:rsidP="005A76FB">
      <w:pPr>
        <w:spacing w:after="0" w:line="240" w:lineRule="exact"/>
        <w:ind w:left="1419" w:firstLine="360"/>
      </w:pPr>
    </w:p>
    <w:p w:rsidR="005A76FB" w:rsidRDefault="00D45564" w:rsidP="005A76FB">
      <w:pPr>
        <w:spacing w:after="0" w:line="240" w:lineRule="exact"/>
        <w:ind w:left="1419" w:firstLine="360"/>
      </w:pPr>
    </w:p>
    <w:p w:rsidR="005A76FB" w:rsidRDefault="00D45564" w:rsidP="005A76FB">
      <w:pPr>
        <w:spacing w:after="0" w:line="461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5</w:t>
      </w:r>
      <w:r>
        <w:rPr>
          <w:rFonts w:ascii="宋体" w:hAnsi="宋体" w:cs="宋体"/>
          <w:noProof/>
          <w:color w:val="000000"/>
          <w:sz w:val="24"/>
        </w:rPr>
        <w:t>．坏帐处理与准备</w:t>
      </w:r>
    </w:p>
    <w:p w:rsidR="005A76FB" w:rsidRDefault="00D45564" w:rsidP="005A76FB">
      <w:pPr>
        <w:spacing w:after="0" w:line="466" w:lineRule="exact"/>
        <w:ind w:left="1419" w:firstLine="360"/>
      </w:pPr>
      <w:r>
        <w:rPr>
          <w:rFonts w:ascii="宋体" w:hAnsi="宋体" w:cs="宋体"/>
          <w:noProof/>
          <w:color w:val="000000"/>
          <w:sz w:val="24"/>
        </w:rPr>
        <w:t>（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宋体" w:hAnsi="宋体" w:cs="宋体"/>
          <w:noProof/>
          <w:color w:val="000000"/>
          <w:sz w:val="24"/>
        </w:rPr>
        <w:t>）坏帐处理为备抵法。</w:t>
      </w:r>
    </w:p>
    <w:p w:rsidR="005A76FB" w:rsidRDefault="00D45564" w:rsidP="005A76FB">
      <w:pPr>
        <w:spacing w:after="0" w:line="468" w:lineRule="exact"/>
        <w:ind w:left="1419" w:firstLine="360"/>
      </w:pPr>
      <w:r>
        <w:rPr>
          <w:rFonts w:ascii="宋体" w:hAnsi="宋体" w:cs="宋体"/>
          <w:noProof/>
          <w:color w:val="000000"/>
          <w:sz w:val="24"/>
        </w:rPr>
        <w:t>（</w:t>
      </w:r>
      <w:r>
        <w:rPr>
          <w:rFonts w:ascii="宋体" w:hAnsi="宋体" w:cs="宋体"/>
          <w:noProof/>
          <w:color w:val="000000"/>
          <w:sz w:val="24"/>
        </w:rPr>
        <w:t>2</w:t>
      </w:r>
      <w:r>
        <w:rPr>
          <w:rFonts w:ascii="宋体" w:hAnsi="宋体" w:cs="宋体"/>
          <w:noProof/>
          <w:color w:val="000000"/>
          <w:sz w:val="24"/>
        </w:rPr>
        <w:t>）坏帐准备按期末应收款项</w:t>
      </w:r>
      <w:r>
        <w:rPr>
          <w:rFonts w:ascii="宋体" w:hAnsi="宋体" w:cs="宋体"/>
          <w:noProof/>
          <w:color w:val="000000"/>
          <w:sz w:val="24"/>
        </w:rPr>
        <w:t>(</w:t>
      </w:r>
      <w:r>
        <w:rPr>
          <w:rFonts w:ascii="宋体" w:hAnsi="宋体" w:cs="宋体"/>
          <w:noProof/>
          <w:color w:val="000000"/>
          <w:sz w:val="24"/>
        </w:rPr>
        <w:t>含其他应收款</w:t>
      </w:r>
      <w:r>
        <w:rPr>
          <w:rFonts w:ascii="宋体" w:hAnsi="宋体" w:cs="宋体"/>
          <w:noProof/>
          <w:color w:val="000000"/>
          <w:sz w:val="24"/>
        </w:rPr>
        <w:t>)</w:t>
      </w:r>
      <w:r>
        <w:rPr>
          <w:rFonts w:ascii="宋体" w:hAnsi="宋体" w:cs="宋体"/>
          <w:noProof/>
          <w:color w:val="000000"/>
          <w:sz w:val="24"/>
        </w:rPr>
        <w:t>根据实际情况按一定比例提取。</w:t>
      </w:r>
    </w:p>
    <w:p w:rsidR="005A76FB" w:rsidRDefault="00D45564" w:rsidP="005A76FB">
      <w:pPr>
        <w:spacing w:after="0" w:line="466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6</w:t>
      </w:r>
      <w:r>
        <w:rPr>
          <w:rFonts w:ascii="宋体" w:hAnsi="宋体" w:cs="宋体"/>
          <w:noProof/>
          <w:color w:val="000000"/>
          <w:sz w:val="24"/>
        </w:rPr>
        <w:t>．收入的确认方法</w:t>
      </w:r>
    </w:p>
    <w:p w:rsidR="005A76FB" w:rsidRDefault="00D45564" w:rsidP="005A76FB">
      <w:pPr>
        <w:spacing w:after="0" w:line="468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按权责发生制原则确认收入的实现。也就是说，幼儿园在开学前向受教育对象收取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的教育成本费、住宿费及其他办学收入等先在</w:t>
      </w:r>
      <w:r>
        <w:rPr>
          <w:rFonts w:ascii="宋体" w:hAnsi="宋体" w:cs="宋体"/>
          <w:noProof/>
          <w:color w:val="000000"/>
          <w:sz w:val="24"/>
        </w:rPr>
        <w:t>“</w:t>
      </w:r>
      <w:r>
        <w:rPr>
          <w:rFonts w:ascii="宋体" w:hAnsi="宋体" w:cs="宋体"/>
          <w:noProof/>
          <w:color w:val="000000"/>
          <w:sz w:val="24"/>
        </w:rPr>
        <w:t>预收账款</w:t>
      </w:r>
      <w:r>
        <w:rPr>
          <w:rFonts w:ascii="宋体" w:hAnsi="宋体" w:cs="宋体"/>
          <w:noProof/>
          <w:color w:val="000000"/>
          <w:sz w:val="24"/>
        </w:rPr>
        <w:t>“</w:t>
      </w:r>
      <w:r>
        <w:rPr>
          <w:rFonts w:ascii="宋体" w:hAnsi="宋体" w:cs="宋体"/>
          <w:noProof/>
          <w:color w:val="000000"/>
          <w:sz w:val="24"/>
        </w:rPr>
        <w:t>科目反映，然后按月结转收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入。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370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三、财务报表主要项目注释</w:t>
      </w: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382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.</w:t>
      </w:r>
      <w:r>
        <w:rPr>
          <w:rFonts w:ascii="宋体" w:hAnsi="宋体" w:cs="宋体"/>
          <w:noProof/>
          <w:color w:val="000000"/>
          <w:sz w:val="24"/>
        </w:rPr>
        <w:t>货币资金</w:t>
      </w: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84" w:lineRule="exact"/>
        <w:ind w:left="1419" w:firstLine="4429"/>
        <w:sectPr w:rsidR="005A76FB" w:rsidSect="005A76FB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pacing w:val="-7"/>
        </w:rPr>
        <w:t>12</w:t>
      </w:r>
    </w:p>
    <w:p w:rsidR="005A76FB" w:rsidRDefault="00D45564" w:rsidP="005A76FB">
      <w:pPr>
        <w:spacing w:after="0" w:line="240" w:lineRule="exact"/>
      </w:pPr>
      <w:bookmarkStart w:id="14" w:name="15"/>
      <w:bookmarkEnd w:id="14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184D38" w:rsidP="005A76FB">
      <w:pPr>
        <w:spacing w:after="0" w:line="421" w:lineRule="exact"/>
        <w:ind w:left="1419"/>
      </w:pPr>
      <w:r>
        <w:pict>
          <v:shapetype id="_x0000_m2141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40" type="#_x0000_m2141" style="position:absolute;left:0;text-align:left;margin-left:64.55pt;margin-top:477.65pt;width:490.45pt;height:288.45pt;z-index:251621888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2629"/>
                    <w:gridCol w:w="1699"/>
                    <w:gridCol w:w="1637"/>
                    <w:gridCol w:w="1440"/>
                    <w:gridCol w:w="2204"/>
                  </w:tblGrid>
                  <w:tr w:rsidR="00AD10A2" w:rsidTr="00CB73A4">
                    <w:trPr>
                      <w:trHeight w:hRule="exact" w:val="463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4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1"/>
                            <w:sz w:val="24"/>
                          </w:rPr>
                          <w:t>）固定资产原值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4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期初余额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1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本期增加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本期减少</w:t>
                        </w: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89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期末余额</w:t>
                        </w:r>
                      </w:p>
                    </w:tc>
                  </w:tr>
                  <w:tr w:rsidR="00AD10A2" w:rsidTr="00CB73A4">
                    <w:trPr>
                      <w:trHeight w:hRule="exact" w:val="463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91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通用设备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286,478.00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6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40,376.00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9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326,854.00</w:t>
                        </w:r>
                      </w:p>
                    </w:tc>
                  </w:tr>
                  <w:tr w:rsidR="00AD10A2" w:rsidTr="00CB73A4">
                    <w:trPr>
                      <w:trHeight w:hRule="exact" w:val="466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91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专用设备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0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30,288.30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6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38,000.00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19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68,288.30</w:t>
                        </w:r>
                      </w:p>
                    </w:tc>
                  </w:tr>
                  <w:tr w:rsidR="00AD10A2" w:rsidTr="00CB73A4">
                    <w:trPr>
                      <w:trHeight w:hRule="exact" w:val="463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86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图书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\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档案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2,229.60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1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2,645.00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29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4,874.60</w:t>
                        </w:r>
                      </w:p>
                    </w:tc>
                  </w:tr>
                  <w:tr w:rsidR="00AD10A2" w:rsidTr="00CB73A4">
                    <w:trPr>
                      <w:trHeight w:hRule="exact" w:val="463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31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1"/>
                            <w:sz w:val="24"/>
                          </w:rPr>
                          <w:t>家具装具用具及动植物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150,684.90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71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920.00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9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151,604.90</w:t>
                        </w:r>
                      </w:p>
                    </w:tc>
                  </w:tr>
                  <w:tr w:rsidR="00AD10A2" w:rsidTr="00CB73A4">
                    <w:trPr>
                      <w:trHeight w:hRule="exact" w:val="466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3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计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469,680.80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6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81,941.00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8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551,621.80</w:t>
                        </w:r>
                      </w:p>
                    </w:tc>
                  </w:tr>
                  <w:tr w:rsidR="00AD10A2" w:rsidTr="00CB73A4">
                    <w:trPr>
                      <w:trHeight w:hRule="exact" w:val="463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1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（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0"/>
                            <w:sz w:val="24"/>
                          </w:rPr>
                          <w:t>）累计折旧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4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期初余额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1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本期增加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本期减少</w:t>
                        </w: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28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期末余额</w:t>
                        </w:r>
                      </w:p>
                    </w:tc>
                  </w:tr>
                  <w:tr w:rsidR="00AD10A2" w:rsidTr="00CB73A4">
                    <w:trPr>
                      <w:trHeight w:hRule="exact" w:val="463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91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通用设备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226,227.89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6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34,000.03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9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260,227.92</w:t>
                        </w:r>
                      </w:p>
                    </w:tc>
                  </w:tr>
                  <w:tr w:rsidR="00AD10A2" w:rsidTr="00CB73A4">
                    <w:trPr>
                      <w:trHeight w:hRule="exact" w:val="466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91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9"/>
                            <w:sz w:val="24"/>
                          </w:rPr>
                          <w:t>专用设备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0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22,557.79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1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25,04.08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19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25,061.87</w:t>
                        </w:r>
                      </w:p>
                    </w:tc>
                  </w:tr>
                  <w:tr w:rsidR="00AD10A2" w:rsidTr="00CB73A4">
                    <w:trPr>
                      <w:trHeight w:hRule="exact" w:val="463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86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图书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\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档案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1,772.40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1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1,380.96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29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3,153.36</w:t>
                        </w:r>
                      </w:p>
                    </w:tc>
                  </w:tr>
                  <w:tr w:rsidR="00AD10A2" w:rsidTr="00CB73A4">
                    <w:trPr>
                      <w:trHeight w:hRule="exact" w:val="463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31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1"/>
                            <w:sz w:val="24"/>
                          </w:rPr>
                          <w:t>家具装具用具及动植物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130,098.52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6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10,464.76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9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140,563.28</w:t>
                        </w:r>
                      </w:p>
                    </w:tc>
                  </w:tr>
                  <w:tr w:rsidR="00AD10A2" w:rsidTr="00CB73A4">
                    <w:trPr>
                      <w:trHeight w:hRule="exact" w:val="466"/>
                    </w:trPr>
                    <w:tc>
                      <w:tcPr>
                        <w:tcW w:w="26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3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计</w:t>
                        </w:r>
                      </w:p>
                    </w:tc>
                    <w:tc>
                      <w:tcPr>
                        <w:tcW w:w="16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380,656.60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6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48,349.83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2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8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8"/>
                            <w:sz w:val="24"/>
                          </w:rPr>
                          <w:t>429,006.43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139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38" type="#_x0000_m2139" style="position:absolute;left:0;text-align:left;margin-left:64.05pt;margin-top:339.15pt;width:490.45pt;height:93.5pt;z-index:251623936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2804"/>
                    <w:gridCol w:w="1558"/>
                    <w:gridCol w:w="1277"/>
                    <w:gridCol w:w="1613"/>
                    <w:gridCol w:w="2357"/>
                  </w:tblGrid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28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5" w:lineRule="exact"/>
                          <w:ind w:left="98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项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目</w:t>
                        </w:r>
                      </w:p>
                    </w:tc>
                    <w:tc>
                      <w:tcPr>
                        <w:tcW w:w="155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5" w:lineRule="exact"/>
                          <w:ind w:left="34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期初余额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5" w:lineRule="exact"/>
                          <w:ind w:left="15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本期增加</w:t>
                        </w:r>
                      </w:p>
                    </w:tc>
                    <w:tc>
                      <w:tcPr>
                        <w:tcW w:w="16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5" w:lineRule="exact"/>
                          <w:ind w:left="3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本期摊销</w:t>
                        </w:r>
                      </w:p>
                    </w:tc>
                    <w:tc>
                      <w:tcPr>
                        <w:tcW w:w="235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5" w:lineRule="exact"/>
                          <w:ind w:left="69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期末余额</w:t>
                        </w:r>
                      </w:p>
                    </w:tc>
                  </w:tr>
                  <w:tr w:rsidR="00AD10A2" w:rsidTr="00CB73A4">
                    <w:trPr>
                      <w:trHeight w:hRule="exact" w:val="427"/>
                    </w:trPr>
                    <w:tc>
                      <w:tcPr>
                        <w:tcW w:w="28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幼儿园洗手间及消防梯</w:t>
                        </w:r>
                      </w:p>
                    </w:tc>
                    <w:tc>
                      <w:tcPr>
                        <w:tcW w:w="155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37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20,640.00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16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5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7,740.00</w:t>
                        </w:r>
                      </w:p>
                    </w:tc>
                    <w:tc>
                      <w:tcPr>
                        <w:tcW w:w="235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16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12,900.00</w:t>
                        </w:r>
                      </w:p>
                    </w:tc>
                  </w:tr>
                  <w:tr w:rsidR="00AD10A2" w:rsidTr="00CB73A4">
                    <w:trPr>
                      <w:trHeight w:hRule="exact" w:val="427"/>
                    </w:trPr>
                    <w:tc>
                      <w:tcPr>
                        <w:tcW w:w="28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pvc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防滑地板胶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-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全园</w:t>
                        </w:r>
                      </w:p>
                    </w:tc>
                    <w:tc>
                      <w:tcPr>
                        <w:tcW w:w="155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37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19,475.00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43" w:lineRule="exact"/>
                        </w:pPr>
                      </w:p>
                    </w:tc>
                    <w:tc>
                      <w:tcPr>
                        <w:tcW w:w="16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4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2,850.00</w:t>
                        </w:r>
                      </w:p>
                    </w:tc>
                    <w:tc>
                      <w:tcPr>
                        <w:tcW w:w="235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16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16,625.00</w:t>
                        </w: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280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5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计</w:t>
                        </w:r>
                      </w:p>
                    </w:tc>
                    <w:tc>
                      <w:tcPr>
                        <w:tcW w:w="155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36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40,115.00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43" w:lineRule="exact"/>
                        </w:pPr>
                      </w:p>
                    </w:tc>
                    <w:tc>
                      <w:tcPr>
                        <w:tcW w:w="16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4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10,590.00</w:t>
                        </w:r>
                      </w:p>
                    </w:tc>
                    <w:tc>
                      <w:tcPr>
                        <w:tcW w:w="235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116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29,525.00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137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36" type="#_x0000_m2137" style="position:absolute;left:0;text-align:left;margin-left:64.55pt;margin-top:220.8pt;width:490.45pt;height:71.6pt;z-index:251625984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3685"/>
                    <w:gridCol w:w="2655"/>
                    <w:gridCol w:w="3269"/>
                  </w:tblGrid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36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6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账龄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96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年初数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32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本年数</w:t>
                        </w:r>
                      </w:p>
                    </w:tc>
                  </w:tr>
                  <w:tr w:rsidR="00AD10A2" w:rsidTr="00CB73A4">
                    <w:trPr>
                      <w:trHeight w:hRule="exact" w:val="411"/>
                    </w:trPr>
                    <w:tc>
                      <w:tcPr>
                        <w:tcW w:w="36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39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年以内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0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0.00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03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145,800.00</w:t>
                        </w:r>
                      </w:p>
                    </w:tc>
                  </w:tr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36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6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合计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0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0.00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03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145,800.00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135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34" type="#_x0000_m2135" style="position:absolute;left:0;text-align:left;margin-left:67.05pt;margin-top:126.8pt;width:490.45pt;height:71.55pt;z-index:251628032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3632"/>
                    <w:gridCol w:w="2655"/>
                    <w:gridCol w:w="3322"/>
                  </w:tblGrid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36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58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账龄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96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年初数</w:t>
                        </w:r>
                      </w:p>
                    </w:tc>
                    <w:tc>
                      <w:tcPr>
                        <w:tcW w:w="332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34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本年数</w:t>
                        </w:r>
                      </w:p>
                    </w:tc>
                  </w:tr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36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43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年以内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46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11,949.60</w:t>
                        </w:r>
                      </w:p>
                    </w:tc>
                    <w:tc>
                      <w:tcPr>
                        <w:tcW w:w="332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11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12,645.60</w:t>
                        </w:r>
                      </w:p>
                    </w:tc>
                  </w:tr>
                  <w:tr w:rsidR="00AD10A2" w:rsidTr="00CB73A4">
                    <w:trPr>
                      <w:trHeight w:hRule="exact" w:val="410"/>
                    </w:trPr>
                    <w:tc>
                      <w:tcPr>
                        <w:tcW w:w="36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57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合计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45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11,949.60</w:t>
                        </w:r>
                      </w:p>
                    </w:tc>
                    <w:tc>
                      <w:tcPr>
                        <w:tcW w:w="332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11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12,645.60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sz w:val="24"/>
        </w:rPr>
        <w:t>注释</w:t>
      </w:r>
      <w:r w:rsidR="00D45564">
        <w:rPr>
          <w:rFonts w:ascii="Calibri" w:hAnsi="Calibri" w:cs="Calibri"/>
          <w:noProof/>
          <w:color w:val="000000"/>
          <w:sz w:val="24"/>
        </w:rPr>
        <w:t>  </w:t>
      </w:r>
      <w:r w:rsidR="00D45564">
        <w:rPr>
          <w:rFonts w:ascii="宋体" w:hAnsi="宋体" w:cs="宋体"/>
          <w:noProof/>
          <w:color w:val="000000"/>
          <w:sz w:val="24"/>
        </w:rPr>
        <w:t>2.</w:t>
      </w:r>
      <w:r w:rsidR="00D45564">
        <w:rPr>
          <w:rFonts w:ascii="宋体" w:hAnsi="宋体" w:cs="宋体"/>
          <w:noProof/>
          <w:color w:val="000000"/>
          <w:sz w:val="24"/>
        </w:rPr>
        <w:t>其他应收款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365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3.</w:t>
      </w:r>
      <w:r>
        <w:rPr>
          <w:rFonts w:ascii="宋体" w:hAnsi="宋体" w:cs="宋体"/>
          <w:noProof/>
          <w:color w:val="000000"/>
          <w:sz w:val="24"/>
        </w:rPr>
        <w:t>预付账款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440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4.</w:t>
      </w:r>
      <w:r>
        <w:rPr>
          <w:rFonts w:ascii="宋体" w:hAnsi="宋体" w:cs="宋体"/>
          <w:noProof/>
          <w:color w:val="000000"/>
          <w:sz w:val="24"/>
        </w:rPr>
        <w:t>待摊费用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5.</w:t>
      </w:r>
      <w:r>
        <w:rPr>
          <w:rFonts w:ascii="宋体" w:hAnsi="宋体" w:cs="宋体"/>
          <w:noProof/>
          <w:color w:val="000000"/>
          <w:sz w:val="24"/>
        </w:rPr>
        <w:t>固定资产及其折旧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361" w:lineRule="exact"/>
        <w:ind w:left="1419" w:firstLine="4429"/>
        <w:sectPr w:rsidR="005A76FB" w:rsidSect="005A76FB">
          <w:type w:val="continuous"/>
          <w:pgSz w:w="11906" w:h="16839"/>
          <w:pgMar w:top="0" w:right="0" w:bottom="0" w:left="0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pacing w:val="-7"/>
        </w:rPr>
        <w:t>13</w:t>
      </w:r>
    </w:p>
    <w:p w:rsidR="005A76FB" w:rsidRDefault="00D45564" w:rsidP="005A76FB">
      <w:pPr>
        <w:spacing w:after="0" w:line="240" w:lineRule="exact"/>
      </w:pPr>
      <w:bookmarkStart w:id="15" w:name="16"/>
      <w:bookmarkEnd w:id="15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184D38" w:rsidP="005A76FB">
      <w:pPr>
        <w:tabs>
          <w:tab w:val="left" w:pos="4535"/>
          <w:tab w:val="left" w:pos="9511"/>
        </w:tabs>
        <w:spacing w:after="0" w:line="351" w:lineRule="exact"/>
        <w:ind w:left="1419" w:firstLine="300"/>
      </w:pPr>
      <w:r>
        <w:pict>
          <v:shapetype id="_x0000_m2133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32" type="#_x0000_m2133" style="position:absolute;left:0;text-align:left;margin-left:64.55pt;margin-top:154.3pt;width:490.45pt;height:100pt;z-index:251630080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2136"/>
                    <w:gridCol w:w="2396"/>
                    <w:gridCol w:w="2093"/>
                    <w:gridCol w:w="2984"/>
                  </w:tblGrid>
                  <w:tr w:rsidR="00AD10A2" w:rsidTr="00CB73A4">
                    <w:trPr>
                      <w:trHeight w:hRule="exact" w:val="451"/>
                    </w:trPr>
                    <w:tc>
                      <w:tcPr>
                        <w:tcW w:w="213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5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项目</w:t>
                        </w:r>
                      </w:p>
                    </w:tc>
                    <w:tc>
                      <w:tcPr>
                        <w:tcW w:w="239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5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年末余额</w:t>
                        </w:r>
                      </w:p>
                    </w:tc>
                    <w:tc>
                      <w:tcPr>
                        <w:tcW w:w="209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经济内容</w:t>
                        </w:r>
                      </w:p>
                    </w:tc>
                    <w:tc>
                      <w:tcPr>
                        <w:tcW w:w="29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0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账龄</w:t>
                        </w:r>
                      </w:p>
                    </w:tc>
                  </w:tr>
                  <w:tr w:rsidR="00AD10A2" w:rsidTr="00CB73A4">
                    <w:trPr>
                      <w:trHeight w:hRule="exact" w:val="449"/>
                    </w:trPr>
                    <w:tc>
                      <w:tcPr>
                        <w:tcW w:w="213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3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学生</w:t>
                        </w:r>
                      </w:p>
                    </w:tc>
                    <w:tc>
                      <w:tcPr>
                        <w:tcW w:w="239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58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37,260.00</w:t>
                        </w:r>
                      </w:p>
                    </w:tc>
                    <w:tc>
                      <w:tcPr>
                        <w:tcW w:w="209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保教费</w:t>
                        </w:r>
                      </w:p>
                    </w:tc>
                    <w:tc>
                      <w:tcPr>
                        <w:tcW w:w="29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0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一年以内</w:t>
                        </w:r>
                      </w:p>
                    </w:tc>
                  </w:tr>
                  <w:tr w:rsidR="00AD10A2" w:rsidTr="00CB73A4">
                    <w:trPr>
                      <w:trHeight w:hRule="exact" w:val="451"/>
                    </w:trPr>
                    <w:tc>
                      <w:tcPr>
                        <w:tcW w:w="213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3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学生</w:t>
                        </w:r>
                      </w:p>
                    </w:tc>
                    <w:tc>
                      <w:tcPr>
                        <w:tcW w:w="239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58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13,500.00</w:t>
                        </w:r>
                      </w:p>
                    </w:tc>
                    <w:tc>
                      <w:tcPr>
                        <w:tcW w:w="209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伙食费</w:t>
                        </w:r>
                      </w:p>
                    </w:tc>
                    <w:tc>
                      <w:tcPr>
                        <w:tcW w:w="29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0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一年以内</w:t>
                        </w:r>
                      </w:p>
                    </w:tc>
                  </w:tr>
                  <w:tr w:rsidR="00AD10A2" w:rsidTr="00CB73A4">
                    <w:trPr>
                      <w:trHeight w:hRule="exact" w:val="449"/>
                    </w:trPr>
                    <w:tc>
                      <w:tcPr>
                        <w:tcW w:w="213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5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计</w:t>
                        </w:r>
                      </w:p>
                    </w:tc>
                    <w:tc>
                      <w:tcPr>
                        <w:tcW w:w="239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5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50,760.00</w:t>
                        </w:r>
                      </w:p>
                    </w:tc>
                    <w:tc>
                      <w:tcPr>
                        <w:tcW w:w="209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91" w:lineRule="exact"/>
                        </w:pPr>
                      </w:p>
                    </w:tc>
                    <w:tc>
                      <w:tcPr>
                        <w:tcW w:w="29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91" w:lineRule="exact"/>
                        </w:pP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131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30" type="#_x0000_m2131" style="position:absolute;left:0;text-align:left;margin-left:64.55pt;margin-top:291.5pt;width:491.3pt;height:83.8pt;z-index:251632128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1599"/>
                    <w:gridCol w:w="2146"/>
                    <w:gridCol w:w="1728"/>
                    <w:gridCol w:w="1882"/>
                    <w:gridCol w:w="2271"/>
                  </w:tblGrid>
                  <w:tr w:rsidR="00AD10A2" w:rsidTr="00CB73A4">
                    <w:trPr>
                      <w:trHeight w:hRule="exact" w:val="509"/>
                    </w:trPr>
                    <w:tc>
                      <w:tcPr>
                        <w:tcW w:w="15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31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单位名称</w:t>
                        </w:r>
                      </w:p>
                    </w:tc>
                    <w:tc>
                      <w:tcPr>
                        <w:tcW w:w="21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年初金额</w:t>
                        </w:r>
                      </w:p>
                    </w:tc>
                    <w:tc>
                      <w:tcPr>
                        <w:tcW w:w="172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25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本期增加额</w:t>
                        </w:r>
                      </w:p>
                    </w:tc>
                    <w:tc>
                      <w:tcPr>
                        <w:tcW w:w="188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33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本期支付额</w:t>
                        </w:r>
                      </w:p>
                    </w:tc>
                    <w:tc>
                      <w:tcPr>
                        <w:tcW w:w="227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期末余额</w:t>
                        </w:r>
                      </w:p>
                    </w:tc>
                  </w:tr>
                  <w:tr w:rsidR="00AD10A2" w:rsidTr="00CB73A4">
                    <w:trPr>
                      <w:trHeight w:hRule="exact" w:val="439"/>
                    </w:trPr>
                    <w:tc>
                      <w:tcPr>
                        <w:tcW w:w="15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3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职工工资</w:t>
                        </w:r>
                      </w:p>
                    </w:tc>
                    <w:tc>
                      <w:tcPr>
                        <w:tcW w:w="21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82,899.10</w:t>
                        </w:r>
                      </w:p>
                    </w:tc>
                    <w:tc>
                      <w:tcPr>
                        <w:tcW w:w="172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4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1,108,060.20</w:t>
                        </w:r>
                      </w:p>
                    </w:tc>
                    <w:tc>
                      <w:tcPr>
                        <w:tcW w:w="188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21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1,092,979.30</w:t>
                        </w:r>
                      </w:p>
                    </w:tc>
                    <w:tc>
                      <w:tcPr>
                        <w:tcW w:w="227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9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97,980.00</w:t>
                        </w:r>
                      </w:p>
                    </w:tc>
                  </w:tr>
                  <w:tr w:rsidR="00AD10A2" w:rsidTr="00CB73A4">
                    <w:trPr>
                      <w:trHeight w:hRule="exact" w:val="528"/>
                    </w:trPr>
                    <w:tc>
                      <w:tcPr>
                        <w:tcW w:w="15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43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计</w:t>
                        </w:r>
                      </w:p>
                    </w:tc>
                    <w:tc>
                      <w:tcPr>
                        <w:tcW w:w="21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2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82,899.10</w:t>
                        </w:r>
                      </w:p>
                    </w:tc>
                    <w:tc>
                      <w:tcPr>
                        <w:tcW w:w="172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3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1,108,060.20</w:t>
                        </w:r>
                      </w:p>
                    </w:tc>
                    <w:tc>
                      <w:tcPr>
                        <w:tcW w:w="188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21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1,092,979.30</w:t>
                        </w:r>
                      </w:p>
                    </w:tc>
                    <w:tc>
                      <w:tcPr>
                        <w:tcW w:w="227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97,980.00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129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28" type="#_x0000_m2129" style="position:absolute;left:0;text-align:left;margin-left:64.55pt;margin-top:397.7pt;width:489pt;height:77.6pt;z-index:251634176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2357"/>
                    <w:gridCol w:w="1501"/>
                    <w:gridCol w:w="1695"/>
                    <w:gridCol w:w="1680"/>
                    <w:gridCol w:w="2348"/>
                  </w:tblGrid>
                  <w:tr w:rsidR="00AD10A2" w:rsidTr="00CB73A4">
                    <w:trPr>
                      <w:trHeight w:hRule="exact" w:val="451"/>
                    </w:trPr>
                    <w:tc>
                      <w:tcPr>
                        <w:tcW w:w="235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67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项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目</w:t>
                        </w:r>
                      </w:p>
                    </w:tc>
                    <w:tc>
                      <w:tcPr>
                        <w:tcW w:w="150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25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期初余额</w:t>
                        </w: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35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本期应提</w:t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3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本期已缴</w:t>
                        </w:r>
                      </w:p>
                    </w:tc>
                    <w:tc>
                      <w:tcPr>
                        <w:tcW w:w="234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68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期末余额</w:t>
                        </w:r>
                      </w:p>
                    </w:tc>
                  </w:tr>
                  <w:tr w:rsidR="00AD10A2" w:rsidTr="00CB73A4">
                    <w:trPr>
                      <w:trHeight w:hRule="exact" w:val="449"/>
                    </w:trPr>
                    <w:tc>
                      <w:tcPr>
                        <w:tcW w:w="235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2" w:lineRule="exact"/>
                          <w:ind w:left="82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企业所得税</w:t>
                        </w:r>
                      </w:p>
                    </w:tc>
                    <w:tc>
                      <w:tcPr>
                        <w:tcW w:w="150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2" w:lineRule="exact"/>
                          <w:ind w:left="43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1,080.33</w:t>
                        </w: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2" w:lineRule="exact"/>
                          <w:ind w:left="86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938.00</w:t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2" w:lineRule="exact"/>
                          <w:ind w:left="61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1,080.33</w:t>
                        </w:r>
                      </w:p>
                    </w:tc>
                    <w:tc>
                      <w:tcPr>
                        <w:tcW w:w="234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2" w:lineRule="exact"/>
                          <w:ind w:left="15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938.00</w:t>
                        </w:r>
                      </w:p>
                    </w:tc>
                  </w:tr>
                  <w:tr w:rsidR="00AD10A2" w:rsidTr="00CB73A4">
                    <w:trPr>
                      <w:trHeight w:hRule="exact" w:val="451"/>
                    </w:trPr>
                    <w:tc>
                      <w:tcPr>
                        <w:tcW w:w="235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2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计</w:t>
                        </w:r>
                      </w:p>
                    </w:tc>
                    <w:tc>
                      <w:tcPr>
                        <w:tcW w:w="150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42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1,080.33</w:t>
                        </w: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97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938.0</w:t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60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1,080.33</w:t>
                        </w:r>
                      </w:p>
                    </w:tc>
                    <w:tc>
                      <w:tcPr>
                        <w:tcW w:w="234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5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938.00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127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26" type="#_x0000_m2127" style="position:absolute;left:0;text-align:left;margin-left:64.55pt;margin-top:497.8pt;width:489.75pt;height:74.7pt;z-index:251636224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3226"/>
                    <w:gridCol w:w="3135"/>
                    <w:gridCol w:w="3233"/>
                  </w:tblGrid>
                  <w:tr w:rsidR="00AD10A2" w:rsidTr="00CB73A4">
                    <w:trPr>
                      <w:trHeight w:hRule="exact" w:val="406"/>
                    </w:trPr>
                    <w:tc>
                      <w:tcPr>
                        <w:tcW w:w="32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24" w:space="0" w:color="FFFFFF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9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项目</w:t>
                        </w:r>
                      </w:p>
                    </w:tc>
                    <w:tc>
                      <w:tcPr>
                        <w:tcW w:w="313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24" w:space="0" w:color="FFFFFF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9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期初余额</w:t>
                        </w:r>
                      </w:p>
                    </w:tc>
                    <w:tc>
                      <w:tcPr>
                        <w:tcW w:w="323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24" w:space="0" w:color="FFFFFF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8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年末余额</w:t>
                        </w:r>
                      </w:p>
                    </w:tc>
                  </w:tr>
                  <w:tr w:rsidR="00AD10A2" w:rsidTr="00CB73A4">
                    <w:trPr>
                      <w:trHeight w:hRule="exact" w:val="480"/>
                    </w:trPr>
                    <w:tc>
                      <w:tcPr>
                        <w:tcW w:w="3226" w:type="dxa"/>
                        <w:tcBorders>
                          <w:top w:val="single" w:sz="24" w:space="0" w:color="FFFFFF"/>
                          <w:left w:val="single" w:sz="6" w:space="0" w:color="000000"/>
                          <w:bottom w:val="single" w:sz="24" w:space="0" w:color="FFFFFF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94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许志娟</w:t>
                        </w:r>
                      </w:p>
                    </w:tc>
                    <w:tc>
                      <w:tcPr>
                        <w:tcW w:w="3135" w:type="dxa"/>
                        <w:tcBorders>
                          <w:top w:val="single" w:sz="24" w:space="0" w:color="FFFFFF"/>
                          <w:left w:val="single" w:sz="6" w:space="0" w:color="000000"/>
                          <w:bottom w:val="single" w:sz="24" w:space="0" w:color="FFFFFF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967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388,315.46</w:t>
                        </w:r>
                      </w:p>
                    </w:tc>
                    <w:tc>
                      <w:tcPr>
                        <w:tcW w:w="3233" w:type="dxa"/>
                        <w:tcBorders>
                          <w:top w:val="single" w:sz="24" w:space="0" w:color="FFFFFF"/>
                          <w:left w:val="single" w:sz="6" w:space="0" w:color="000000"/>
                          <w:bottom w:val="single" w:sz="24" w:space="0" w:color="FFFFFF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58" w:lineRule="exact"/>
                          <w:ind w:left="101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582,663.46</w:t>
                        </w: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3226" w:type="dxa"/>
                        <w:tcBorders>
                          <w:top w:val="single" w:sz="24" w:space="0" w:color="FFFFFF"/>
                          <w:left w:val="single" w:sz="6" w:space="0" w:color="000000"/>
                          <w:bottom w:val="single" w:sz="12" w:space="0" w:color="FFFFFF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3" w:lineRule="exact"/>
                          <w:ind w:left="137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合计</w:t>
                        </w:r>
                      </w:p>
                    </w:tc>
                    <w:tc>
                      <w:tcPr>
                        <w:tcW w:w="3135" w:type="dxa"/>
                        <w:tcBorders>
                          <w:top w:val="single" w:sz="24" w:space="0" w:color="FFFFFF"/>
                          <w:left w:val="single" w:sz="6" w:space="0" w:color="000000"/>
                          <w:bottom w:val="single" w:sz="12" w:space="0" w:color="FFFFFF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2" w:lineRule="exact"/>
                          <w:ind w:left="96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388,315.46</w:t>
                        </w:r>
                      </w:p>
                    </w:tc>
                    <w:tc>
                      <w:tcPr>
                        <w:tcW w:w="3233" w:type="dxa"/>
                        <w:tcBorders>
                          <w:top w:val="single" w:sz="24" w:space="0" w:color="FFFFFF"/>
                          <w:left w:val="single" w:sz="6" w:space="0" w:color="000000"/>
                          <w:bottom w:val="single" w:sz="12" w:space="0" w:color="FFFFFF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2" w:lineRule="exact"/>
                          <w:ind w:left="101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582,663.46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125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24" type="#_x0000_m2125" style="position:absolute;left:0;text-align:left;margin-left:64.55pt;margin-top:595pt;width:489.75pt;height:71.1pt;z-index:251638272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4940"/>
                    <w:gridCol w:w="4655"/>
                  </w:tblGrid>
                  <w:tr w:rsidR="00AD10A2" w:rsidTr="00CB73A4">
                    <w:trPr>
                      <w:trHeight w:hRule="exact" w:val="406"/>
                    </w:trPr>
                    <w:tc>
                      <w:tcPr>
                        <w:tcW w:w="49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6" w:lineRule="exact"/>
                          <w:ind w:left="235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类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别</w:t>
                        </w:r>
                      </w:p>
                    </w:tc>
                    <w:tc>
                      <w:tcPr>
                        <w:tcW w:w="4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6" w:lineRule="exact"/>
                          <w:ind w:left="251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金额</w:t>
                        </w: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49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2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许志娟</w:t>
                        </w:r>
                      </w:p>
                    </w:tc>
                    <w:tc>
                      <w:tcPr>
                        <w:tcW w:w="4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73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270,000.00</w:t>
                        </w: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49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35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计</w:t>
                        </w:r>
                      </w:p>
                    </w:tc>
                    <w:tc>
                      <w:tcPr>
                        <w:tcW w:w="4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72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270,000.00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123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122" type="#_x0000_m2123" style="position:absolute;left:0;text-align:left;margin-left:64.55pt;margin-top:688.5pt;width:489.75pt;height:71.1pt;z-index:251640320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4940"/>
                    <w:gridCol w:w="4655"/>
                  </w:tblGrid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49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6" w:lineRule="exact"/>
                          <w:ind w:left="235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类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别</w:t>
                        </w:r>
                      </w:p>
                    </w:tc>
                    <w:tc>
                      <w:tcPr>
                        <w:tcW w:w="4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46" w:lineRule="exact"/>
                          <w:ind w:left="251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金额</w:t>
                        </w:r>
                      </w:p>
                    </w:tc>
                  </w:tr>
                  <w:tr w:rsidR="00AD10A2" w:rsidTr="00CB73A4">
                    <w:trPr>
                      <w:trHeight w:hRule="exact" w:val="406"/>
                    </w:trPr>
                    <w:tc>
                      <w:tcPr>
                        <w:tcW w:w="49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22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提取法定盈余公积</w:t>
                        </w:r>
                      </w:p>
                    </w:tc>
                    <w:tc>
                      <w:tcPr>
                        <w:tcW w:w="4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7" w:lineRule="exact"/>
                          <w:ind w:left="185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4,540.51</w:t>
                        </w:r>
                      </w:p>
                    </w:tc>
                  </w:tr>
                  <w:tr w:rsidR="00AD10A2" w:rsidTr="00CB73A4">
                    <w:trPr>
                      <w:trHeight w:hRule="exact" w:val="408"/>
                    </w:trPr>
                    <w:tc>
                      <w:tcPr>
                        <w:tcW w:w="49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9" w:lineRule="exact"/>
                          <w:ind w:left="235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计</w:t>
                        </w:r>
                      </w:p>
                    </w:tc>
                    <w:tc>
                      <w:tcPr>
                        <w:tcW w:w="46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29" w:lineRule="exact"/>
                          <w:ind w:left="184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4,540.51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rPr>
          <w:noProof/>
        </w:rPr>
        <w:pict>
          <v:shapetype id="polygon17" o:spid="_x0000_m2121" coordsize="50,48" o:spt="100" adj="0,,0" path="m,48r,l50,48r,l50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7" o:spid="_x0000_s2120" type="#polygon17" style="position:absolute;left:0;text-align:left;margin-left:65.3pt;margin-top:87.4pt;width:.5pt;height:.5pt;z-index:-251615744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18" o:spid="_x0000_m2119" coordsize="50,48" o:spt="100" adj="0,,0" path="m,48r,l50,48r,l50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8" o:spid="_x0000_s2118" type="#polygon18" style="position:absolute;left:0;text-align:left;margin-left:65.3pt;margin-top:87.4pt;width:.5pt;height:.5pt;z-index:-251614720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19" o:spid="_x0000_m2117" coordsize="13094,48" o:spt="100" adj="0,,0" path="m,24r,l13094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9" o:spid="_x0000_s2116" type="#polygon19" style="position:absolute;left:0;text-align:left;margin-left:65.8pt;margin-top:87.4pt;width:130.95pt;height:.5pt;z-index:251684352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20" o:spid="_x0000_m2115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0" o:spid="_x0000_s2114" type="#polygon20" style="position:absolute;left:0;text-align:left;margin-left:196.75pt;margin-top:87.4pt;width:.5pt;height:.5pt;z-index:-251613696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21" o:spid="_x0000_m2113" coordsize="8448,48" o:spt="100" adj="0,,0" path="m,24r,l844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1" o:spid="_x0000_s2112" type="#polygon21" style="position:absolute;left:0;text-align:left;margin-left:197.2pt;margin-top:87.4pt;width:84.5pt;height:.5pt;z-index:251685376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22" o:spid="_x0000_m2111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2" o:spid="_x0000_s2110" type="#polygon22" style="position:absolute;left:0;text-align:left;margin-left:281.7pt;margin-top:87.4pt;width:.5pt;height:.5pt;z-index:-251612672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23" o:spid="_x0000_m2109" coordsize="8138,48" o:spt="100" adj="0,,0" path="m,24r,l813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3" o:spid="_x0000_s2108" type="#polygon23" style="position:absolute;left:0;text-align:left;margin-left:282.15pt;margin-top:87.4pt;width:81.4pt;height:.5pt;z-index:251686400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24" o:spid="_x0000_m2107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4" o:spid="_x0000_s2106" type="#polygon24" style="position:absolute;left:0;text-align:left;margin-left:363.55pt;margin-top:87.4pt;width:.5pt;height:.5pt;z-index:-251611648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25" o:spid="_x0000_m2105" coordsize="7152,48" o:spt="100" adj="0,,0" path="m,24r,l7152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5" o:spid="_x0000_s2104" type="#polygon25" style="position:absolute;left:0;text-align:left;margin-left:364.05pt;margin-top:87.4pt;width:71.5pt;height:.5pt;z-index:251687424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26" o:spid="_x0000_m2103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6" o:spid="_x0000_s2102" type="#polygon26" style="position:absolute;left:0;text-align:left;margin-left:435.55pt;margin-top:87.4pt;width:.5pt;height:.5pt;z-index:-251610624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27" o:spid="_x0000_m2101" coordsize="10970,48" o:spt="100" adj="0,,0" path="m,24r,l10970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7" o:spid="_x0000_s2100" type="#polygon27" style="position:absolute;left:0;text-align:left;margin-left:436.05pt;margin-top:87.4pt;width:109.7pt;height:.5pt;z-index:251688448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28" o:spid="_x0000_m2099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8" o:spid="_x0000_s2098" type="#polygon28" style="position:absolute;left:0;text-align:left;margin-left:545.75pt;margin-top:87.4pt;width:.5pt;height:.5pt;z-index:-251609600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29" o:spid="_x0000_m2097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9" o:spid="_x0000_s2096" type="#polygon29" style="position:absolute;left:0;text-align:left;margin-left:545.75pt;margin-top:87.4pt;width:.5pt;height:.5pt;z-index:-251608576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30" o:spid="_x0000_m2095" coordsize="50,2268" o:spt="100" adj="0,,0" path="m25,r,l25,226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0" o:spid="_x0000_s2094" type="#polygon30" style="position:absolute;left:0;text-align:left;margin-left:65.3pt;margin-top:87.85pt;width:.5pt;height:22.7pt;z-index:251689472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31" o:spid="_x0000_m2093" coordsize="50,48" o:spt="100" adj="0,,0" path="m,48r,l50,48r,l50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1" o:spid="_x0000_s2092" type="#polygon31" style="position:absolute;left:0;text-align:left;margin-left:65.3pt;margin-top:110.55pt;width:.5pt;height:.5pt;z-index:-251607552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32" o:spid="_x0000_m2091" coordsize="50,48" o:spt="100" adj="0,,0" path="m,48r,l50,48r,l50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2" o:spid="_x0000_s2090" type="#polygon32" style="position:absolute;left:0;text-align:left;margin-left:65.3pt;margin-top:110.55pt;width:.5pt;height:.5pt;z-index:-251606528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33" o:spid="_x0000_m2089" coordsize="13094,48" o:spt="100" adj="0,,0" path="m,24r,l13094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3" o:spid="_x0000_s2088" type="#polygon33" style="position:absolute;left:0;text-align:left;margin-left:65.8pt;margin-top:110.55pt;width:130.95pt;height:.5pt;z-index:251690496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34" o:spid="_x0000_m2087" coordsize="48,2268" o:spt="100" adj="0,,0" path="m24,r,l24,226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4" o:spid="_x0000_s2086" type="#polygon34" style="position:absolute;left:0;text-align:left;margin-left:196.75pt;margin-top:87.85pt;width:.5pt;height:22.7pt;z-index:251691520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35" o:spid="_x0000_m2085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5" o:spid="_x0000_s2084" type="#polygon35" style="position:absolute;left:0;text-align:left;margin-left:196.75pt;margin-top:110.55pt;width:.5pt;height:.5pt;z-index:-251605504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36" o:spid="_x0000_m2083" coordsize="8448,48" o:spt="100" adj="0,,0" path="m,24r,l844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6" o:spid="_x0000_s2082" type="#polygon36" style="position:absolute;left:0;text-align:left;margin-left:197.2pt;margin-top:110.55pt;width:84.5pt;height:.5pt;z-index:251692544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37" o:spid="_x0000_m2081" coordsize="48,2268" o:spt="100" adj="0,,0" path="m24,r,l24,226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7" o:spid="_x0000_s2080" type="#polygon37" style="position:absolute;left:0;text-align:left;margin-left:281.7pt;margin-top:87.85pt;width:.5pt;height:22.7pt;z-index:251693568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38" o:spid="_x0000_m2079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8" o:spid="_x0000_s2078" type="#polygon38" style="position:absolute;left:0;text-align:left;margin-left:281.7pt;margin-top:110.55pt;width:.5pt;height:.5pt;z-index:-251604480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39" o:spid="_x0000_m2077" coordsize="8138,48" o:spt="100" adj="0,,0" path="m,24r,l813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9" o:spid="_x0000_s2076" type="#polygon39" style="position:absolute;left:0;text-align:left;margin-left:282.15pt;margin-top:110.55pt;width:81.4pt;height:.5pt;z-index:251694592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40" o:spid="_x0000_m2075" coordsize="48,2268" o:spt="100" adj="0,,0" path="m24,r,l24,226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0" o:spid="_x0000_s2074" type="#polygon40" style="position:absolute;left:0;text-align:left;margin-left:363.55pt;margin-top:87.85pt;width:.5pt;height:22.7pt;z-index:251695616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41" o:spid="_x0000_m2073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1" o:spid="_x0000_s2072" type="#polygon41" style="position:absolute;left:0;text-align:left;margin-left:363.55pt;margin-top:110.55pt;width:.5pt;height:.5pt;z-index:-251603456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42" o:spid="_x0000_m2071" coordsize="7152,48" o:spt="100" adj="0,,0" path="m,24r,l7152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2" o:spid="_x0000_s2070" type="#polygon42" style="position:absolute;left:0;text-align:left;margin-left:364.05pt;margin-top:110.55pt;width:71.5pt;height:.5pt;z-index:251696640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43" o:spid="_x0000_m2069" coordsize="48,2268" o:spt="100" adj="0,,0" path="m24,r,l24,226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3" o:spid="_x0000_s2068" type="#polygon43" style="position:absolute;left:0;text-align:left;margin-left:435.55pt;margin-top:87.85pt;width:.5pt;height:22.7pt;z-index:251697664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44" o:spid="_x0000_m2067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4" o:spid="_x0000_s2066" type="#polygon44" style="position:absolute;left:0;text-align:left;margin-left:435.55pt;margin-top:110.55pt;width:.5pt;height:.5pt;z-index:-251602432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45" o:spid="_x0000_m2065" coordsize="10970,48" o:spt="100" adj="0,,0" path="m,24r,l10970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5" o:spid="_x0000_s2064" type="#polygon45" style="position:absolute;left:0;text-align:left;margin-left:436.05pt;margin-top:110.55pt;width:109.7pt;height:.5pt;z-index:251698688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46" o:spid="_x0000_m2063" coordsize="48,2268" o:spt="100" adj="0,,0" path="m24,r,l24,226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6" o:spid="_x0000_s2062" type="#polygon46" style="position:absolute;left:0;text-align:left;margin-left:545.75pt;margin-top:87.85pt;width:.5pt;height:22.7pt;z-index:251699712;mso-position-horizontal-relative:page;mso-position-vertical-relative:page" strokecolor="black" strokeweight="0">
            <v:fill opacity="0"/>
            <w10:wrap anchorx="page" anchory="page"/>
          </v:shape>
        </w:pict>
      </w:r>
      <w:r>
        <w:rPr>
          <w:noProof/>
        </w:rPr>
        <w:pict>
          <v:shapetype id="polygon47" o:spid="_x0000_m2061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7" o:spid="_x0000_s2060" type="#polygon47" style="position:absolute;left:0;text-align:left;margin-left:545.75pt;margin-top:110.55pt;width:.5pt;height:.5pt;z-index:-251601408;mso-position-horizontal-relative:page;mso-position-vertical-relative:page" fillcolor="black" stroked="f">
            <w10:wrap anchorx="page" anchory="page"/>
          </v:shape>
        </w:pict>
      </w:r>
      <w:r>
        <w:rPr>
          <w:noProof/>
        </w:rPr>
        <w:pict>
          <v:shapetype id="polygon48" o:spid="_x0000_m2059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8" o:spid="_x0000_s2058" type="#polygon48" style="position:absolute;left:0;text-align:left;margin-left:545.75pt;margin-top:110.55pt;width:.5pt;height:.5pt;z-index:-251600384;mso-position-horizontal-relative:page;mso-position-vertical-relative:page" fillcolor="black" stroked="f"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sz w:val="24"/>
        </w:rPr>
        <w:t>（</w:t>
      </w:r>
      <w:r w:rsidR="00D45564">
        <w:rPr>
          <w:rFonts w:ascii="宋体" w:hAnsi="宋体" w:cs="宋体"/>
          <w:noProof/>
          <w:color w:val="000000"/>
          <w:sz w:val="24"/>
        </w:rPr>
        <w:t>3</w:t>
      </w:r>
      <w:r w:rsidR="00D45564">
        <w:rPr>
          <w:rFonts w:ascii="宋体" w:hAnsi="宋体" w:cs="宋体"/>
          <w:noProof/>
          <w:color w:val="000000"/>
          <w:spacing w:val="-11"/>
          <w:sz w:val="24"/>
        </w:rPr>
        <w:t>）固定资产净值</w:t>
      </w:r>
      <w:r w:rsidR="00D45564">
        <w:rPr>
          <w:rFonts w:cs="Calibri"/>
          <w:color w:val="000000"/>
        </w:rPr>
        <w:tab/>
      </w:r>
      <w:r w:rsidR="00D45564">
        <w:rPr>
          <w:rFonts w:ascii="宋体" w:hAnsi="宋体" w:cs="宋体"/>
          <w:noProof/>
          <w:color w:val="000000"/>
          <w:spacing w:val="-8"/>
          <w:sz w:val="24"/>
        </w:rPr>
        <w:t>89,024.20</w:t>
      </w:r>
      <w:r w:rsidR="00D45564">
        <w:rPr>
          <w:rFonts w:cs="Calibri"/>
          <w:color w:val="000000"/>
        </w:rPr>
        <w:tab/>
      </w:r>
      <w:r w:rsidR="00D45564">
        <w:rPr>
          <w:rFonts w:ascii="宋体" w:hAnsi="宋体" w:cs="宋体"/>
          <w:noProof/>
          <w:color w:val="000000"/>
          <w:spacing w:val="-8"/>
          <w:sz w:val="24"/>
        </w:rPr>
        <w:t>122,615.37</w:t>
      </w:r>
    </w:p>
    <w:p w:rsidR="005A76FB" w:rsidRDefault="00D45564" w:rsidP="005A76FB">
      <w:pPr>
        <w:spacing w:after="0" w:line="240" w:lineRule="exact"/>
        <w:ind w:left="1419" w:firstLine="300"/>
      </w:pPr>
    </w:p>
    <w:p w:rsidR="005A76FB" w:rsidRDefault="00D45564" w:rsidP="005A76FB">
      <w:pPr>
        <w:spacing w:after="0" w:line="240" w:lineRule="exact"/>
        <w:ind w:left="1419" w:firstLine="300"/>
      </w:pPr>
    </w:p>
    <w:p w:rsidR="005A76FB" w:rsidRDefault="00D45564" w:rsidP="005A76FB">
      <w:pPr>
        <w:spacing w:after="0" w:line="240" w:lineRule="exact"/>
        <w:ind w:left="1419" w:firstLine="300"/>
      </w:pPr>
    </w:p>
    <w:p w:rsidR="005A76FB" w:rsidRDefault="00D45564" w:rsidP="005A76FB">
      <w:pPr>
        <w:spacing w:after="0" w:line="29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6.</w:t>
      </w:r>
      <w:r>
        <w:rPr>
          <w:rFonts w:ascii="宋体" w:hAnsi="宋体" w:cs="宋体"/>
          <w:noProof/>
          <w:color w:val="000000"/>
          <w:sz w:val="24"/>
        </w:rPr>
        <w:t>预收账款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445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7.</w:t>
      </w:r>
      <w:r>
        <w:rPr>
          <w:rFonts w:ascii="宋体" w:hAnsi="宋体" w:cs="宋体"/>
          <w:noProof/>
          <w:color w:val="000000"/>
          <w:sz w:val="24"/>
        </w:rPr>
        <w:t>应付工资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350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8.</w:t>
      </w:r>
      <w:r>
        <w:rPr>
          <w:rFonts w:ascii="宋体" w:hAnsi="宋体" w:cs="宋体"/>
          <w:noProof/>
          <w:color w:val="000000"/>
          <w:sz w:val="24"/>
        </w:rPr>
        <w:t>应交税金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320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9.</w:t>
      </w:r>
      <w:r>
        <w:rPr>
          <w:rFonts w:ascii="宋体" w:hAnsi="宋体" w:cs="宋体"/>
          <w:noProof/>
          <w:color w:val="000000"/>
          <w:sz w:val="24"/>
        </w:rPr>
        <w:t>其他应付款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64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10.</w:t>
      </w:r>
      <w:r>
        <w:rPr>
          <w:rFonts w:ascii="宋体" w:hAnsi="宋体" w:cs="宋体"/>
          <w:noProof/>
          <w:color w:val="000000"/>
          <w:sz w:val="24"/>
        </w:rPr>
        <w:t>出资人投入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433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11.</w:t>
      </w:r>
      <w:r>
        <w:rPr>
          <w:rFonts w:ascii="宋体" w:hAnsi="宋体" w:cs="宋体"/>
          <w:noProof/>
          <w:color w:val="000000"/>
          <w:sz w:val="24"/>
        </w:rPr>
        <w:t>发展基金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315" w:lineRule="exact"/>
        <w:ind w:left="1419" w:firstLine="4429"/>
        <w:sectPr w:rsidR="005A76FB" w:rsidSect="005A76FB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pacing w:val="-7"/>
        </w:rPr>
        <w:t>14</w:t>
      </w:r>
    </w:p>
    <w:p w:rsidR="005A76FB" w:rsidRDefault="00D45564" w:rsidP="005A76FB">
      <w:pPr>
        <w:spacing w:after="0" w:line="240" w:lineRule="exact"/>
      </w:pPr>
      <w:bookmarkStart w:id="16" w:name="17"/>
      <w:bookmarkEnd w:id="16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184D38" w:rsidP="005A76FB">
      <w:pPr>
        <w:spacing w:after="0" w:line="421" w:lineRule="exact"/>
        <w:ind w:left="1419"/>
      </w:pPr>
      <w:r>
        <w:pict>
          <v:shapetype id="_x0000_m2057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056" type="#_x0000_m2057" style="position:absolute;left:0;text-align:left;margin-left:64.55pt;margin-top:329.05pt;width:489pt;height:177.05pt;z-index:251675136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5137"/>
                    <w:gridCol w:w="4443"/>
                  </w:tblGrid>
                  <w:tr w:rsidR="00AD10A2" w:rsidTr="00CB73A4">
                    <w:trPr>
                      <w:trHeight w:hRule="exact" w:val="478"/>
                    </w:trPr>
                    <w:tc>
                      <w:tcPr>
                        <w:tcW w:w="51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81" w:lineRule="exact"/>
                          <w:ind w:left="5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类别</w:t>
                        </w:r>
                      </w:p>
                    </w:tc>
                    <w:tc>
                      <w:tcPr>
                        <w:tcW w:w="44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81" w:lineRule="exact"/>
                          <w:ind w:left="58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金额</w:t>
                        </w:r>
                      </w:p>
                    </w:tc>
                  </w:tr>
                  <w:tr w:rsidR="00AD10A2" w:rsidTr="00CB73A4">
                    <w:trPr>
                      <w:trHeight w:hRule="exact" w:val="478"/>
                    </w:trPr>
                    <w:tc>
                      <w:tcPr>
                        <w:tcW w:w="51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提供服务收入</w:t>
                        </w:r>
                      </w:p>
                    </w:tc>
                    <w:tc>
                      <w:tcPr>
                        <w:tcW w:w="44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1,754,220.00</w:t>
                        </w:r>
                      </w:p>
                    </w:tc>
                  </w:tr>
                  <w:tr w:rsidR="00AD10A2" w:rsidTr="00CB73A4">
                    <w:trPr>
                      <w:trHeight w:hRule="exact" w:val="478"/>
                    </w:trPr>
                    <w:tc>
                      <w:tcPr>
                        <w:tcW w:w="51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3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其中：保教费</w:t>
                        </w:r>
                      </w:p>
                    </w:tc>
                    <w:tc>
                      <w:tcPr>
                        <w:tcW w:w="44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1,281,330.00</w:t>
                        </w:r>
                      </w:p>
                    </w:tc>
                  </w:tr>
                  <w:tr w:rsidR="00AD10A2" w:rsidTr="00CB73A4">
                    <w:trPr>
                      <w:trHeight w:hRule="exact" w:val="475"/>
                    </w:trPr>
                    <w:tc>
                      <w:tcPr>
                        <w:tcW w:w="51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202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伙食费</w:t>
                        </w:r>
                      </w:p>
                    </w:tc>
                    <w:tc>
                      <w:tcPr>
                        <w:tcW w:w="44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432,390.00</w:t>
                        </w:r>
                      </w:p>
                    </w:tc>
                  </w:tr>
                  <w:tr w:rsidR="00AD10A2" w:rsidTr="00CB73A4">
                    <w:trPr>
                      <w:trHeight w:hRule="exact" w:val="478"/>
                    </w:trPr>
                    <w:tc>
                      <w:tcPr>
                        <w:tcW w:w="51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202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校车费</w:t>
                        </w:r>
                      </w:p>
                    </w:tc>
                    <w:tc>
                      <w:tcPr>
                        <w:tcW w:w="44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40,500.00</w:t>
                        </w:r>
                      </w:p>
                    </w:tc>
                  </w:tr>
                  <w:tr w:rsidR="00AD10A2" w:rsidTr="00CB73A4">
                    <w:trPr>
                      <w:trHeight w:hRule="exact" w:val="478"/>
                    </w:trPr>
                    <w:tc>
                      <w:tcPr>
                        <w:tcW w:w="51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0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2.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其他收入</w:t>
                        </w:r>
                      </w:p>
                    </w:tc>
                    <w:tc>
                      <w:tcPr>
                        <w:tcW w:w="44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8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711.75</w:t>
                        </w:r>
                      </w:p>
                    </w:tc>
                  </w:tr>
                  <w:tr w:rsidR="00AD10A2" w:rsidTr="00CB73A4">
                    <w:trPr>
                      <w:trHeight w:hRule="exact" w:val="478"/>
                    </w:trPr>
                    <w:tc>
                      <w:tcPr>
                        <w:tcW w:w="513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91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合计</w:t>
                        </w:r>
                      </w:p>
                    </w:tc>
                    <w:tc>
                      <w:tcPr>
                        <w:tcW w:w="44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58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1,754,931.75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055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054" type="#_x0000_m2055" style="position:absolute;left:0;text-align:left;margin-left:64.55pt;margin-top:528.5pt;width:489.75pt;height:122.35pt;z-index:251677184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4532"/>
                    <w:gridCol w:w="5063"/>
                  </w:tblGrid>
                  <w:tr w:rsidR="00AD10A2" w:rsidTr="00CB73A4">
                    <w:trPr>
                      <w:trHeight w:hRule="exact" w:val="562"/>
                    </w:trPr>
                    <w:tc>
                      <w:tcPr>
                        <w:tcW w:w="45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类别</w:t>
                        </w:r>
                      </w:p>
                    </w:tc>
                    <w:tc>
                      <w:tcPr>
                        <w:tcW w:w="506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金额</w:t>
                        </w:r>
                      </w:p>
                    </w:tc>
                  </w:tr>
                  <w:tr w:rsidR="00AD10A2" w:rsidTr="00CB73A4">
                    <w:trPr>
                      <w:trHeight w:hRule="exact" w:val="562"/>
                    </w:trPr>
                    <w:tc>
                      <w:tcPr>
                        <w:tcW w:w="45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业务活动成本</w:t>
                        </w:r>
                      </w:p>
                    </w:tc>
                    <w:tc>
                      <w:tcPr>
                        <w:tcW w:w="506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1,949,929.80</w:t>
                        </w:r>
                      </w:p>
                    </w:tc>
                  </w:tr>
                  <w:tr w:rsidR="00AD10A2" w:rsidTr="00CB73A4">
                    <w:trPr>
                      <w:trHeight w:hRule="exact" w:val="562"/>
                    </w:trPr>
                    <w:tc>
                      <w:tcPr>
                        <w:tcW w:w="45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管理费用</w:t>
                        </w:r>
                      </w:p>
                    </w:tc>
                    <w:tc>
                      <w:tcPr>
                        <w:tcW w:w="506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275,621.92</w:t>
                        </w:r>
                      </w:p>
                    </w:tc>
                  </w:tr>
                  <w:tr w:rsidR="00AD10A2" w:rsidTr="00CB73A4">
                    <w:trPr>
                      <w:trHeight w:hRule="exact" w:val="562"/>
                    </w:trPr>
                    <w:tc>
                      <w:tcPr>
                        <w:tcW w:w="45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合计</w:t>
                        </w:r>
                      </w:p>
                    </w:tc>
                    <w:tc>
                      <w:tcPr>
                        <w:tcW w:w="506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519" w:lineRule="exact"/>
                          <w:ind w:left="10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2,225,551.72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053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052" type="#_x0000_m2053" style="position:absolute;left:0;text-align:left;margin-left:64.55pt;margin-top:222.2pt;width:489pt;height:77.45pt;z-index:251679232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2386"/>
                    <w:gridCol w:w="1817"/>
                    <w:gridCol w:w="1786"/>
                    <w:gridCol w:w="1459"/>
                    <w:gridCol w:w="2132"/>
                  </w:tblGrid>
                  <w:tr w:rsidR="00AD10A2" w:rsidTr="00CB73A4">
                    <w:trPr>
                      <w:trHeight w:hRule="exact" w:val="449"/>
                    </w:trPr>
                    <w:tc>
                      <w:tcPr>
                        <w:tcW w:w="23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69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项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目</w:t>
                        </w:r>
                      </w:p>
                    </w:tc>
                    <w:tc>
                      <w:tcPr>
                        <w:tcW w:w="181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4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期初余额</w:t>
                        </w:r>
                      </w:p>
                    </w:tc>
                    <w:tc>
                      <w:tcPr>
                        <w:tcW w:w="17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本期增加数</w:t>
                        </w:r>
                      </w:p>
                    </w:tc>
                    <w:tc>
                      <w:tcPr>
                        <w:tcW w:w="145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本期减少数</w:t>
                        </w:r>
                      </w:p>
                    </w:tc>
                    <w:tc>
                      <w:tcPr>
                        <w:tcW w:w="21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57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期末余额</w:t>
                        </w:r>
                      </w:p>
                    </w:tc>
                  </w:tr>
                  <w:tr w:rsidR="00AD10A2" w:rsidTr="00CB73A4">
                    <w:trPr>
                      <w:trHeight w:hRule="exact" w:val="452"/>
                    </w:trPr>
                    <w:tc>
                      <w:tcPr>
                        <w:tcW w:w="23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2" w:lineRule="exact"/>
                          <w:ind w:left="9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限定性资产</w:t>
                        </w:r>
                      </w:p>
                    </w:tc>
                    <w:tc>
                      <w:tcPr>
                        <w:tcW w:w="181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66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0.00</w:t>
                        </w:r>
                      </w:p>
                    </w:tc>
                    <w:tc>
                      <w:tcPr>
                        <w:tcW w:w="17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35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25,000.00</w:t>
                        </w:r>
                      </w:p>
                    </w:tc>
                    <w:tc>
                      <w:tcPr>
                        <w:tcW w:w="145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1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2" w:lineRule="exact"/>
                          <w:ind w:left="52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25,000.00</w:t>
                        </w:r>
                      </w:p>
                    </w:tc>
                  </w:tr>
                  <w:tr w:rsidR="00AD10A2" w:rsidTr="00CB73A4">
                    <w:trPr>
                      <w:trHeight w:hRule="exact" w:val="449"/>
                    </w:trPr>
                    <w:tc>
                      <w:tcPr>
                        <w:tcW w:w="23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2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计</w:t>
                        </w:r>
                      </w:p>
                    </w:tc>
                    <w:tc>
                      <w:tcPr>
                        <w:tcW w:w="181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665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0.00</w:t>
                        </w:r>
                      </w:p>
                    </w:tc>
                    <w:tc>
                      <w:tcPr>
                        <w:tcW w:w="17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34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25,000.00</w:t>
                        </w:r>
                      </w:p>
                    </w:tc>
                    <w:tc>
                      <w:tcPr>
                        <w:tcW w:w="145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21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5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25,000.00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>
        <w:pict>
          <v:shapetype id="_x0000_m2051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_x0000_s2050" type="#_x0000_m2051" style="position:absolute;left:0;text-align:left;margin-left:64.55pt;margin-top:106.65pt;width:489pt;height:77.45pt;z-index:251681280;mso-position-horizontal-relative:page;mso-position-vertical-relative:page;v-text-anchor:middle" o:allowincell="f" filled="f" stroked="f">
            <v:textbox inset="1.8pt,.3pt,0,0">
              <w:txbxContent>
                <w:tbl>
                  <w:tblPr>
                    <w:tblW w:w="0" w:type="auto"/>
                    <w:tblLayout w:type="fixed"/>
                    <w:tblLook w:val="04A0"/>
                  </w:tblPr>
                  <w:tblGrid>
                    <w:gridCol w:w="2386"/>
                    <w:gridCol w:w="1817"/>
                    <w:gridCol w:w="1786"/>
                    <w:gridCol w:w="1459"/>
                    <w:gridCol w:w="2132"/>
                  </w:tblGrid>
                  <w:tr w:rsidR="00AD10A2" w:rsidTr="00CB73A4">
                    <w:trPr>
                      <w:trHeight w:hRule="exact" w:val="449"/>
                    </w:trPr>
                    <w:tc>
                      <w:tcPr>
                        <w:tcW w:w="23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694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项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目</w:t>
                        </w:r>
                      </w:p>
                    </w:tc>
                    <w:tc>
                      <w:tcPr>
                        <w:tcW w:w="181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41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期初余额</w:t>
                        </w:r>
                      </w:p>
                    </w:tc>
                    <w:tc>
                      <w:tcPr>
                        <w:tcW w:w="17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276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本期增加数</w:t>
                        </w:r>
                      </w:p>
                    </w:tc>
                    <w:tc>
                      <w:tcPr>
                        <w:tcW w:w="145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1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本期减少数</w:t>
                        </w:r>
                      </w:p>
                    </w:tc>
                    <w:tc>
                      <w:tcPr>
                        <w:tcW w:w="21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57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pacing w:val="-1"/>
                            <w:sz w:val="24"/>
                          </w:rPr>
                          <w:t>期末余额</w:t>
                        </w:r>
                      </w:p>
                    </w:tc>
                  </w:tr>
                  <w:tr w:rsidR="00AD10A2" w:rsidTr="00CB73A4">
                    <w:trPr>
                      <w:trHeight w:hRule="exact" w:val="451"/>
                    </w:trPr>
                    <w:tc>
                      <w:tcPr>
                        <w:tcW w:w="23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83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非限定性资产</w:t>
                        </w:r>
                      </w:p>
                    </w:tc>
                    <w:tc>
                      <w:tcPr>
                        <w:tcW w:w="181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248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-551,753.77</w:t>
                        </w:r>
                      </w:p>
                    </w:tc>
                    <w:tc>
                      <w:tcPr>
                        <w:tcW w:w="17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279" w:lineRule="exact"/>
                        </w:pPr>
                      </w:p>
                    </w:tc>
                    <w:tc>
                      <w:tcPr>
                        <w:tcW w:w="145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279" w:lineRule="exact"/>
                          <w:ind w:left="19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21,098.48</w:t>
                        </w:r>
                      </w:p>
                    </w:tc>
                    <w:tc>
                      <w:tcPr>
                        <w:tcW w:w="21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403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-572,852.25</w:t>
                        </w:r>
                      </w:p>
                    </w:tc>
                  </w:tr>
                  <w:tr w:rsidR="00AD10A2" w:rsidTr="00CB73A4">
                    <w:trPr>
                      <w:trHeight w:hRule="exact" w:val="449"/>
                    </w:trPr>
                    <w:tc>
                      <w:tcPr>
                        <w:tcW w:w="23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1219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合</w:t>
                        </w:r>
                        <w:r>
                          <w:rPr>
                            <w:rFonts w:ascii="Calibri" w:hAnsi="Calibri" w:cs="Calibri"/>
                            <w:noProof/>
                            <w:color w:val="000000"/>
                            <w:sz w:val="24"/>
                          </w:rPr>
                          <w:t>      </w:t>
                        </w: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计</w:t>
                        </w:r>
                      </w:p>
                    </w:tc>
                    <w:tc>
                      <w:tcPr>
                        <w:tcW w:w="181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380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-551,753.77</w:t>
                        </w:r>
                      </w:p>
                    </w:tc>
                    <w:tc>
                      <w:tcPr>
                        <w:tcW w:w="17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line="391" w:lineRule="exact"/>
                        </w:pPr>
                      </w:p>
                    </w:tc>
                    <w:tc>
                      <w:tcPr>
                        <w:tcW w:w="145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26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21,098.48</w:t>
                        </w:r>
                      </w:p>
                    </w:tc>
                    <w:tc>
                      <w:tcPr>
                        <w:tcW w:w="21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auto"/>
                        <w:tcMar>
                          <w:left w:w="0" w:type="dxa"/>
                          <w:right w:w="0" w:type="dxa"/>
                        </w:tcMar>
                      </w:tcPr>
                      <w:p w:rsidR="005A76FB" w:rsidRDefault="00D45564" w:rsidP="005A76FB">
                        <w:pPr>
                          <w:spacing w:after="0" w:line="391" w:lineRule="exact"/>
                          <w:ind w:left="692"/>
                        </w:pPr>
                        <w:r>
                          <w:rPr>
                            <w:rFonts w:ascii="宋体" w:hAnsi="宋体" w:cs="宋体"/>
                            <w:noProof/>
                            <w:color w:val="000000"/>
                            <w:sz w:val="24"/>
                          </w:rPr>
                          <w:t>-572,852.25</w:t>
                        </w:r>
                      </w:p>
                    </w:tc>
                  </w:tr>
                </w:tbl>
                <w:p w:rsidR="00184D38" w:rsidRDefault="00184D38"/>
              </w:txbxContent>
            </v:textbox>
            <w10:wrap anchorx="page" anchory="page"/>
          </v:shape>
        </w:pict>
      </w:r>
      <w:r w:rsidR="00D45564">
        <w:rPr>
          <w:rFonts w:ascii="宋体" w:hAnsi="宋体" w:cs="宋体"/>
          <w:noProof/>
          <w:color w:val="000000"/>
          <w:sz w:val="24"/>
        </w:rPr>
        <w:t>注释</w:t>
      </w:r>
      <w:r w:rsidR="00D45564">
        <w:rPr>
          <w:rFonts w:ascii="Calibri" w:hAnsi="Calibri" w:cs="Calibri"/>
          <w:noProof/>
          <w:color w:val="000000"/>
          <w:sz w:val="24"/>
        </w:rPr>
        <w:t> </w:t>
      </w:r>
      <w:r w:rsidR="00D45564">
        <w:rPr>
          <w:rFonts w:ascii="宋体" w:hAnsi="宋体" w:cs="宋体"/>
          <w:noProof/>
          <w:color w:val="000000"/>
          <w:sz w:val="24"/>
        </w:rPr>
        <w:t>12.</w:t>
      </w:r>
      <w:r w:rsidR="00D45564">
        <w:rPr>
          <w:rFonts w:ascii="宋体" w:hAnsi="宋体" w:cs="宋体"/>
          <w:noProof/>
          <w:color w:val="000000"/>
          <w:sz w:val="24"/>
        </w:rPr>
        <w:t>净资产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391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13.</w:t>
      </w:r>
      <w:r>
        <w:rPr>
          <w:rFonts w:ascii="宋体" w:hAnsi="宋体" w:cs="宋体"/>
          <w:noProof/>
          <w:color w:val="000000"/>
          <w:sz w:val="24"/>
        </w:rPr>
        <w:t>限定性净资产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313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14.</w:t>
      </w:r>
      <w:r>
        <w:rPr>
          <w:rFonts w:ascii="宋体" w:hAnsi="宋体" w:cs="宋体"/>
          <w:noProof/>
          <w:color w:val="000000"/>
          <w:sz w:val="24"/>
        </w:rPr>
        <w:t>提供服务收入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9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15.</w:t>
      </w:r>
      <w:r>
        <w:rPr>
          <w:rFonts w:ascii="宋体" w:hAnsi="宋体" w:cs="宋体"/>
          <w:noProof/>
          <w:color w:val="000000"/>
          <w:sz w:val="24"/>
        </w:rPr>
        <w:t>成本及费用</w:t>
      </w: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240" w:lineRule="exact"/>
        <w:ind w:left="1419"/>
      </w:pPr>
    </w:p>
    <w:p w:rsidR="005A76FB" w:rsidRDefault="00D45564" w:rsidP="005A76FB">
      <w:pPr>
        <w:spacing w:after="0" w:line="334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16.</w:t>
      </w:r>
      <w:r>
        <w:rPr>
          <w:rFonts w:ascii="宋体" w:hAnsi="宋体" w:cs="宋体"/>
          <w:noProof/>
          <w:color w:val="000000"/>
          <w:sz w:val="24"/>
        </w:rPr>
        <w:t>或有事项（或有损失、或有负债）</w:t>
      </w:r>
    </w:p>
    <w:p w:rsidR="005A76FB" w:rsidRDefault="00D45564" w:rsidP="005A76FB">
      <w:pPr>
        <w:spacing w:after="0" w:line="468" w:lineRule="exact"/>
        <w:ind w:left="1419" w:firstLine="240"/>
      </w:pPr>
      <w:r>
        <w:rPr>
          <w:rFonts w:ascii="宋体" w:hAnsi="宋体" w:cs="宋体"/>
          <w:noProof/>
          <w:color w:val="000000"/>
          <w:sz w:val="24"/>
        </w:rPr>
        <w:t>该单位无作为保证人或利用幼儿园资产为他人提供担保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17.</w:t>
      </w:r>
      <w:r>
        <w:rPr>
          <w:rFonts w:ascii="宋体" w:hAnsi="宋体" w:cs="宋体"/>
          <w:noProof/>
          <w:color w:val="000000"/>
          <w:sz w:val="24"/>
        </w:rPr>
        <w:t>其他事项说明</w:t>
      </w:r>
    </w:p>
    <w:p w:rsidR="005A76FB" w:rsidRDefault="00D45564" w:rsidP="005A76FB">
      <w:pPr>
        <w:spacing w:after="0" w:line="466" w:lineRule="exact"/>
        <w:ind w:left="1419" w:firstLine="362"/>
      </w:pPr>
      <w:r>
        <w:rPr>
          <w:rFonts w:ascii="宋体" w:hAnsi="宋体" w:cs="宋体"/>
          <w:noProof/>
          <w:color w:val="000000"/>
          <w:sz w:val="24"/>
        </w:rPr>
        <w:t>（一）资产管理</w:t>
      </w:r>
    </w:p>
    <w:p w:rsidR="005A76FB" w:rsidRDefault="00D45564" w:rsidP="005A76FB">
      <w:pPr>
        <w:spacing w:after="0" w:line="240" w:lineRule="exact"/>
        <w:ind w:left="1419" w:firstLine="362"/>
      </w:pPr>
    </w:p>
    <w:p w:rsidR="005A76FB" w:rsidRDefault="00D45564" w:rsidP="005A76FB">
      <w:pPr>
        <w:spacing w:after="0" w:line="240" w:lineRule="exact"/>
        <w:ind w:left="1419" w:firstLine="362"/>
      </w:pPr>
    </w:p>
    <w:p w:rsidR="005A76FB" w:rsidRDefault="00D45564" w:rsidP="005A76FB">
      <w:pPr>
        <w:spacing w:after="0" w:line="240" w:lineRule="exact"/>
        <w:ind w:left="1419" w:firstLine="362"/>
      </w:pPr>
    </w:p>
    <w:p w:rsidR="005A76FB" w:rsidRDefault="00D45564" w:rsidP="005A76FB">
      <w:pPr>
        <w:spacing w:after="0" w:line="240" w:lineRule="exact"/>
        <w:ind w:left="1419" w:firstLine="362"/>
      </w:pPr>
    </w:p>
    <w:p w:rsidR="005A76FB" w:rsidRDefault="00D45564" w:rsidP="005A76FB">
      <w:pPr>
        <w:spacing w:after="0" w:line="339" w:lineRule="exact"/>
        <w:ind w:left="1419" w:firstLine="4429"/>
        <w:sectPr w:rsidR="005A76FB" w:rsidSect="005A76FB">
          <w:type w:val="continuous"/>
          <w:pgSz w:w="11906" w:h="16839"/>
          <w:pgMar w:top="0" w:right="0" w:bottom="0" w:left="0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pacing w:val="-7"/>
        </w:rPr>
        <w:t>15</w:t>
      </w:r>
    </w:p>
    <w:p w:rsidR="005A76FB" w:rsidRDefault="00D45564" w:rsidP="005A76FB">
      <w:pPr>
        <w:spacing w:after="0" w:line="240" w:lineRule="exact"/>
      </w:pPr>
      <w:bookmarkStart w:id="17" w:name="18"/>
      <w:bookmarkEnd w:id="17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454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宋体" w:hAnsi="宋体" w:cs="宋体"/>
          <w:noProof/>
          <w:color w:val="000000"/>
          <w:sz w:val="24"/>
        </w:rPr>
        <w:t>．货币资金</w:t>
      </w:r>
    </w:p>
    <w:p w:rsidR="005A76FB" w:rsidRDefault="00D45564" w:rsidP="005A76FB">
      <w:pPr>
        <w:spacing w:after="0" w:line="425" w:lineRule="exact"/>
        <w:ind w:left="1419" w:firstLine="523"/>
      </w:pPr>
      <w:r>
        <w:rPr>
          <w:rFonts w:ascii="宋体" w:hAnsi="宋体" w:cs="宋体"/>
          <w:noProof/>
          <w:color w:val="000000"/>
          <w:sz w:val="24"/>
        </w:rPr>
        <w:t>保教费及代收费及时存入银行。每月将对账单与银行存款账核对，已建立货币资金</w:t>
      </w:r>
    </w:p>
    <w:p w:rsidR="005A76FB" w:rsidRDefault="00D45564" w:rsidP="005A76FB">
      <w:pPr>
        <w:spacing w:after="0" w:line="425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日记账和明细账。银行对账单与银行存款帐余额相符。签订三方共管协议，三方共管账</w:t>
      </w:r>
    </w:p>
    <w:p w:rsidR="005A76FB" w:rsidRDefault="00D45564" w:rsidP="005A76FB">
      <w:pPr>
        <w:spacing w:after="0" w:line="425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户纳入核算。</w:t>
      </w:r>
    </w:p>
    <w:p w:rsidR="005A76FB" w:rsidRDefault="00D45564" w:rsidP="005A76FB">
      <w:pPr>
        <w:spacing w:after="0" w:line="324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2</w:t>
      </w:r>
      <w:r>
        <w:rPr>
          <w:rFonts w:ascii="宋体" w:hAnsi="宋体" w:cs="宋体"/>
          <w:noProof/>
          <w:color w:val="000000"/>
          <w:sz w:val="24"/>
        </w:rPr>
        <w:t>．固定资产</w:t>
      </w: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341" w:lineRule="exact"/>
        <w:ind w:left="1419" w:firstLine="420"/>
      </w:pPr>
      <w:r>
        <w:rPr>
          <w:rFonts w:ascii="宋体" w:hAnsi="宋体" w:cs="宋体"/>
          <w:noProof/>
          <w:color w:val="000000"/>
          <w:sz w:val="24"/>
        </w:rPr>
        <w:t>贵园已建立固定资产明细账和实物台账，每年进行盘点，账实相符。固定资产处置</w:t>
      </w:r>
    </w:p>
    <w:p w:rsidR="005A76FB" w:rsidRDefault="00D45564" w:rsidP="005A76FB">
      <w:pPr>
        <w:spacing w:after="0" w:line="439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符合规定。办学场地是免租经营。</w:t>
      </w:r>
    </w:p>
    <w:p w:rsidR="005A76FB" w:rsidRDefault="00D45564" w:rsidP="005A76FB">
      <w:pPr>
        <w:spacing w:after="0" w:line="326" w:lineRule="exact"/>
        <w:ind w:left="1419" w:firstLine="362"/>
      </w:pPr>
      <w:r>
        <w:rPr>
          <w:rFonts w:ascii="宋体" w:hAnsi="宋体" w:cs="宋体"/>
          <w:noProof/>
          <w:color w:val="000000"/>
          <w:sz w:val="24"/>
        </w:rPr>
        <w:t>（二）负债管理</w:t>
      </w:r>
    </w:p>
    <w:p w:rsidR="005A76FB" w:rsidRDefault="00D45564" w:rsidP="005A76FB">
      <w:pPr>
        <w:spacing w:after="0" w:line="469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宋体" w:hAnsi="宋体" w:cs="宋体"/>
          <w:noProof/>
          <w:color w:val="000000"/>
          <w:sz w:val="24"/>
        </w:rPr>
        <w:t>．代收费</w:t>
      </w: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341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幼儿园收取学生的代管款项，如校服费、车辆接送费、伙食费等，已按照物价部门</w:t>
      </w:r>
    </w:p>
    <w:p w:rsidR="005A76FB" w:rsidRDefault="00D45564" w:rsidP="005A76FB">
      <w:pPr>
        <w:spacing w:after="0" w:line="439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的批复收费，按实际收取，实行多退少补，并按学期与学生结算。</w:t>
      </w:r>
    </w:p>
    <w:p w:rsidR="005A76FB" w:rsidRDefault="00D45564" w:rsidP="005A76FB">
      <w:pPr>
        <w:spacing w:after="0" w:line="326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2</w:t>
      </w:r>
      <w:r>
        <w:rPr>
          <w:rFonts w:ascii="宋体" w:hAnsi="宋体" w:cs="宋体"/>
          <w:noProof/>
          <w:color w:val="000000"/>
          <w:sz w:val="24"/>
        </w:rPr>
        <w:t>．出资人</w:t>
      </w:r>
      <w:r>
        <w:rPr>
          <w:rFonts w:ascii="宋体" w:hAnsi="宋体" w:cs="宋体"/>
          <w:noProof/>
          <w:color w:val="000000"/>
          <w:sz w:val="24"/>
        </w:rPr>
        <w:t>(</w:t>
      </w:r>
      <w:r>
        <w:rPr>
          <w:rFonts w:ascii="宋体" w:hAnsi="宋体" w:cs="宋体"/>
          <w:noProof/>
          <w:color w:val="000000"/>
          <w:sz w:val="24"/>
        </w:rPr>
        <w:t>举办者</w:t>
      </w:r>
      <w:r>
        <w:rPr>
          <w:rFonts w:ascii="宋体" w:hAnsi="宋体" w:cs="宋体"/>
          <w:noProof/>
          <w:color w:val="000000"/>
          <w:sz w:val="24"/>
        </w:rPr>
        <w:t>)</w:t>
      </w:r>
      <w:r>
        <w:rPr>
          <w:rFonts w:ascii="宋体" w:hAnsi="宋体" w:cs="宋体"/>
          <w:noProof/>
          <w:color w:val="000000"/>
          <w:sz w:val="24"/>
        </w:rPr>
        <w:t>往来款</w:t>
      </w:r>
    </w:p>
    <w:p w:rsidR="005A76FB" w:rsidRDefault="00D45564" w:rsidP="005A76FB">
      <w:pPr>
        <w:spacing w:after="0" w:line="468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幼儿园与出资人</w:t>
      </w:r>
      <w:r>
        <w:rPr>
          <w:rFonts w:ascii="宋体" w:hAnsi="宋体" w:cs="宋体"/>
          <w:noProof/>
          <w:color w:val="000000"/>
          <w:sz w:val="24"/>
        </w:rPr>
        <w:t>(</w:t>
      </w:r>
      <w:r>
        <w:rPr>
          <w:rFonts w:ascii="宋体" w:hAnsi="宋体" w:cs="宋体"/>
          <w:noProof/>
          <w:color w:val="000000"/>
          <w:sz w:val="24"/>
        </w:rPr>
        <w:t>举办者</w:t>
      </w:r>
      <w:r>
        <w:rPr>
          <w:rFonts w:ascii="宋体" w:hAnsi="宋体" w:cs="宋体"/>
          <w:noProof/>
          <w:color w:val="000000"/>
          <w:sz w:val="24"/>
        </w:rPr>
        <w:t>)</w:t>
      </w:r>
      <w:r>
        <w:rPr>
          <w:rFonts w:ascii="宋体" w:hAnsi="宋体" w:cs="宋体"/>
          <w:noProof/>
          <w:color w:val="000000"/>
          <w:sz w:val="24"/>
        </w:rPr>
        <w:t>存在大额资金（</w:t>
      </w:r>
      <w:r>
        <w:rPr>
          <w:rFonts w:ascii="宋体" w:hAnsi="宋体" w:cs="宋体"/>
          <w:noProof/>
          <w:color w:val="000000"/>
          <w:sz w:val="24"/>
        </w:rPr>
        <w:t>5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万元以上）往来，原始凭证齐全，没有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长期挂帐，不予以清理。幼儿园收支由股东公司统一核算，股东没有挪用办学资金。</w:t>
      </w:r>
    </w:p>
    <w:p w:rsidR="005A76FB" w:rsidRDefault="00D45564" w:rsidP="005A76FB">
      <w:pPr>
        <w:spacing w:after="0" w:line="468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3</w:t>
      </w:r>
      <w:r>
        <w:rPr>
          <w:rFonts w:ascii="宋体" w:hAnsi="宋体" w:cs="宋体"/>
          <w:noProof/>
          <w:color w:val="000000"/>
          <w:sz w:val="24"/>
        </w:rPr>
        <w:t>．预收帐款</w:t>
      </w:r>
    </w:p>
    <w:p w:rsidR="005A76FB" w:rsidRDefault="00D45564" w:rsidP="005A76FB">
      <w:pPr>
        <w:spacing w:after="0" w:line="466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预收学杂费定期结转收入。</w:t>
      </w:r>
    </w:p>
    <w:p w:rsidR="005A76FB" w:rsidRDefault="00D45564" w:rsidP="005A76FB">
      <w:pPr>
        <w:spacing w:after="0" w:line="468" w:lineRule="exact"/>
        <w:ind w:left="1419" w:firstLine="362"/>
      </w:pPr>
      <w:r>
        <w:rPr>
          <w:rFonts w:ascii="宋体" w:hAnsi="宋体" w:cs="宋体"/>
          <w:noProof/>
          <w:color w:val="000000"/>
          <w:sz w:val="24"/>
        </w:rPr>
        <w:t>（三）收入管理</w:t>
      </w:r>
    </w:p>
    <w:p w:rsidR="005A76FB" w:rsidRDefault="00D45564" w:rsidP="005A76FB">
      <w:pPr>
        <w:spacing w:after="0" w:line="466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宋体" w:hAnsi="宋体" w:cs="宋体"/>
          <w:noProof/>
          <w:color w:val="000000"/>
          <w:sz w:val="24"/>
        </w:rPr>
        <w:t>．学杂费</w:t>
      </w:r>
    </w:p>
    <w:p w:rsidR="005A76FB" w:rsidRDefault="00D45564" w:rsidP="005A76FB">
      <w:pPr>
        <w:spacing w:after="0" w:line="468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按照价格主管部门的批复收费，收费使用税务发票，收入全部纳入核算。</w:t>
      </w:r>
    </w:p>
    <w:p w:rsidR="005A76FB" w:rsidRDefault="00D45564" w:rsidP="005A76FB">
      <w:pPr>
        <w:spacing w:after="0" w:line="466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2</w:t>
      </w:r>
      <w:r>
        <w:rPr>
          <w:rFonts w:ascii="宋体" w:hAnsi="宋体" w:cs="宋体"/>
          <w:noProof/>
          <w:color w:val="000000"/>
          <w:sz w:val="24"/>
        </w:rPr>
        <w:t>．政府补助收入</w:t>
      </w:r>
    </w:p>
    <w:p w:rsidR="005A76FB" w:rsidRDefault="00D45564" w:rsidP="005A76FB">
      <w:pPr>
        <w:spacing w:after="0" w:line="468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政府拨入督导评估创建费、奖励金、学位补贴、教学设备补助、两免补贴等分别独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立核算，并作为政府补助收入纳入幼儿园核算。</w:t>
      </w:r>
    </w:p>
    <w:p w:rsidR="005A76FB" w:rsidRDefault="00D45564" w:rsidP="005A76FB">
      <w:pPr>
        <w:spacing w:after="0" w:line="468" w:lineRule="exact"/>
        <w:ind w:left="1419" w:firstLine="362"/>
      </w:pPr>
      <w:r>
        <w:rPr>
          <w:rFonts w:ascii="宋体" w:hAnsi="宋体" w:cs="宋体"/>
          <w:noProof/>
          <w:color w:val="000000"/>
          <w:sz w:val="24"/>
        </w:rPr>
        <w:t>（四）支出管理</w:t>
      </w:r>
    </w:p>
    <w:p w:rsidR="005A76FB" w:rsidRDefault="00D45564" w:rsidP="005A76FB">
      <w:pPr>
        <w:spacing w:after="0" w:line="469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宋体" w:hAnsi="宋体" w:cs="宋体"/>
          <w:noProof/>
          <w:color w:val="000000"/>
          <w:sz w:val="24"/>
        </w:rPr>
        <w:t>．政府补助支出</w:t>
      </w:r>
    </w:p>
    <w:p w:rsidR="005A76FB" w:rsidRDefault="00D45564" w:rsidP="005A76FB">
      <w:pPr>
        <w:spacing w:after="0" w:line="466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政府拨入督导评估创建费、奖励金、学位补贴、教学设备补助、两免补贴等独立核</w:t>
      </w:r>
    </w:p>
    <w:p w:rsidR="005A76FB" w:rsidRDefault="00D45564" w:rsidP="005A76FB">
      <w:pPr>
        <w:spacing w:after="0" w:line="468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算，专款专用，并与收入科目相对应。</w:t>
      </w:r>
    </w:p>
    <w:p w:rsidR="005A76FB" w:rsidRDefault="00D45564" w:rsidP="005A76FB">
      <w:pPr>
        <w:spacing w:after="0" w:line="466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2</w:t>
      </w:r>
      <w:r>
        <w:rPr>
          <w:rFonts w:ascii="宋体" w:hAnsi="宋体" w:cs="宋体"/>
          <w:noProof/>
          <w:color w:val="000000"/>
          <w:sz w:val="24"/>
        </w:rPr>
        <w:t>．支出审批手续</w:t>
      </w:r>
    </w:p>
    <w:p w:rsidR="005A76FB" w:rsidRDefault="00D45564" w:rsidP="005A76FB">
      <w:pPr>
        <w:spacing w:after="0" w:line="468" w:lineRule="exact"/>
        <w:ind w:left="1419" w:firstLine="480"/>
      </w:pPr>
      <w:r>
        <w:rPr>
          <w:rFonts w:ascii="宋体" w:hAnsi="宋体" w:cs="宋体"/>
          <w:noProof/>
          <w:color w:val="000000"/>
          <w:sz w:val="24"/>
        </w:rPr>
        <w:t>幼儿园支出合理、合法，没有使用白条，审批手续完善，不存在虚列支出，挪用教</w:t>
      </w:r>
    </w:p>
    <w:p w:rsidR="005A76FB" w:rsidRDefault="00D45564" w:rsidP="005A76FB">
      <w:pPr>
        <w:spacing w:after="0" w:line="466" w:lineRule="exact"/>
        <w:ind w:left="1419"/>
      </w:pPr>
      <w:r>
        <w:rPr>
          <w:rFonts w:ascii="宋体" w:hAnsi="宋体" w:cs="宋体"/>
          <w:noProof/>
          <w:color w:val="000000"/>
          <w:sz w:val="24"/>
        </w:rPr>
        <w:t>育资金的情况。</w:t>
      </w:r>
    </w:p>
    <w:p w:rsidR="005A76FB" w:rsidRDefault="00D45564" w:rsidP="005A76FB">
      <w:pPr>
        <w:spacing w:after="0" w:line="468" w:lineRule="exact"/>
        <w:ind w:left="1419" w:firstLine="482"/>
      </w:pPr>
      <w:r>
        <w:rPr>
          <w:rFonts w:ascii="宋体" w:hAnsi="宋体" w:cs="宋体"/>
          <w:noProof/>
          <w:color w:val="000000"/>
          <w:sz w:val="24"/>
        </w:rPr>
        <w:t>3</w:t>
      </w:r>
      <w:r>
        <w:rPr>
          <w:rFonts w:ascii="宋体" w:hAnsi="宋体" w:cs="宋体"/>
          <w:noProof/>
          <w:color w:val="000000"/>
          <w:sz w:val="24"/>
        </w:rPr>
        <w:t>．教职工工资及福利</w:t>
      </w: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240" w:lineRule="exact"/>
        <w:ind w:left="1419" w:firstLine="482"/>
      </w:pPr>
    </w:p>
    <w:p w:rsidR="005A76FB" w:rsidRDefault="00D45564" w:rsidP="005A76FB">
      <w:pPr>
        <w:spacing w:after="0" w:line="195" w:lineRule="exact"/>
        <w:ind w:left="1419" w:firstLine="4429"/>
        <w:sectPr w:rsidR="005A76FB" w:rsidSect="005A76FB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pacing w:val="-7"/>
        </w:rPr>
        <w:t>16</w:t>
      </w:r>
    </w:p>
    <w:p w:rsidR="005A76FB" w:rsidRDefault="00D45564" w:rsidP="005A76FB">
      <w:pPr>
        <w:spacing w:after="0" w:line="240" w:lineRule="exact"/>
      </w:pPr>
      <w:bookmarkStart w:id="18" w:name="19"/>
      <w:bookmarkEnd w:id="18"/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240" w:lineRule="exact"/>
      </w:pPr>
    </w:p>
    <w:p w:rsidR="005A76FB" w:rsidRDefault="00D45564" w:rsidP="005A76FB">
      <w:pPr>
        <w:spacing w:after="0" w:line="341" w:lineRule="exact"/>
        <w:ind w:left="1298" w:firstLine="600"/>
      </w:pPr>
      <w:r>
        <w:rPr>
          <w:rFonts w:ascii="宋体" w:hAnsi="宋体" w:cs="宋体"/>
          <w:noProof/>
          <w:color w:val="000000"/>
          <w:sz w:val="24"/>
        </w:rPr>
        <w:t>无拖欠教职工工资的情况，教职工签订合同人数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27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人。</w:t>
      </w:r>
    </w:p>
    <w:p w:rsidR="005A76FB" w:rsidRDefault="00D45564" w:rsidP="005A76FB">
      <w:pPr>
        <w:spacing w:after="0" w:line="466" w:lineRule="exact"/>
        <w:ind w:left="1298"/>
      </w:pPr>
      <w:r>
        <w:rPr>
          <w:rFonts w:ascii="宋体" w:hAnsi="宋体" w:cs="宋体"/>
          <w:noProof/>
          <w:color w:val="000000"/>
          <w:sz w:val="24"/>
        </w:rPr>
        <w:t>（五）净资产管理</w:t>
      </w:r>
    </w:p>
    <w:p w:rsidR="005A76FB" w:rsidRDefault="00D45564" w:rsidP="005A76FB">
      <w:pPr>
        <w:spacing w:after="0" w:line="468" w:lineRule="exact"/>
        <w:ind w:left="1298" w:firstLine="600"/>
      </w:pPr>
      <w:r>
        <w:rPr>
          <w:rFonts w:ascii="宋体" w:hAnsi="宋体" w:cs="宋体"/>
          <w:noProof/>
          <w:color w:val="000000"/>
          <w:sz w:val="24"/>
        </w:rPr>
        <w:t>截止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2016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年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12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月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31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日，累计结余</w:t>
      </w:r>
      <w:r>
        <w:rPr>
          <w:rFonts w:ascii="宋体" w:hAnsi="宋体" w:cs="宋体"/>
          <w:noProof/>
          <w:color w:val="000000"/>
          <w:sz w:val="24"/>
        </w:rPr>
        <w:t>-572,852.25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元。</w:t>
      </w:r>
    </w:p>
    <w:p w:rsidR="005A76FB" w:rsidRDefault="00D45564" w:rsidP="005A76FB">
      <w:pPr>
        <w:spacing w:after="0" w:line="468" w:lineRule="exact"/>
        <w:ind w:left="1298" w:firstLine="483"/>
      </w:pPr>
      <w:r>
        <w:rPr>
          <w:rFonts w:ascii="宋体" w:hAnsi="宋体" w:cs="宋体"/>
          <w:noProof/>
          <w:color w:val="000000"/>
          <w:sz w:val="24"/>
        </w:rPr>
        <w:t>（六）机构及人员管理</w:t>
      </w:r>
    </w:p>
    <w:p w:rsidR="005A76FB" w:rsidRDefault="00D45564" w:rsidP="005A76FB">
      <w:pPr>
        <w:spacing w:after="0" w:line="466" w:lineRule="exact"/>
        <w:ind w:left="1298" w:firstLine="603"/>
      </w:pP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.</w:t>
      </w:r>
      <w:r>
        <w:rPr>
          <w:rFonts w:ascii="宋体" w:hAnsi="宋体" w:cs="宋体"/>
          <w:noProof/>
          <w:color w:val="000000"/>
          <w:sz w:val="24"/>
        </w:rPr>
        <w:t>财务管理制度</w:t>
      </w:r>
    </w:p>
    <w:p w:rsidR="005A76FB" w:rsidRDefault="00D45564" w:rsidP="005A76FB">
      <w:pPr>
        <w:spacing w:after="0" w:line="468" w:lineRule="exact"/>
        <w:ind w:left="1298" w:firstLine="600"/>
      </w:pPr>
      <w:r>
        <w:rPr>
          <w:rFonts w:ascii="宋体" w:hAnsi="宋体" w:cs="宋体"/>
          <w:noProof/>
          <w:color w:val="000000"/>
          <w:sz w:val="24"/>
        </w:rPr>
        <w:t>执行民间非营利组织会计制度。建立了各项财务管理制度。</w:t>
      </w:r>
    </w:p>
    <w:p w:rsidR="005A76FB" w:rsidRDefault="00D45564" w:rsidP="005A76FB">
      <w:pPr>
        <w:spacing w:after="0" w:line="466" w:lineRule="exact"/>
        <w:ind w:left="1298" w:firstLine="603"/>
      </w:pPr>
      <w:r>
        <w:rPr>
          <w:rFonts w:ascii="宋体" w:hAnsi="宋体" w:cs="宋体"/>
          <w:noProof/>
          <w:color w:val="000000"/>
          <w:sz w:val="24"/>
        </w:rPr>
        <w:t>2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宋体" w:hAnsi="宋体" w:cs="宋体"/>
          <w:noProof/>
          <w:color w:val="000000"/>
          <w:sz w:val="24"/>
        </w:rPr>
        <w:t>.</w:t>
      </w:r>
      <w:r>
        <w:rPr>
          <w:rFonts w:ascii="宋体" w:hAnsi="宋体" w:cs="宋体"/>
          <w:noProof/>
          <w:color w:val="000000"/>
          <w:sz w:val="24"/>
        </w:rPr>
        <w:t>财务人员资质</w:t>
      </w:r>
    </w:p>
    <w:p w:rsidR="005A76FB" w:rsidRDefault="00D45564" w:rsidP="005A76FB">
      <w:pPr>
        <w:spacing w:after="0" w:line="469" w:lineRule="exact"/>
        <w:ind w:left="1298" w:firstLine="600"/>
      </w:pPr>
      <w:r>
        <w:rPr>
          <w:rFonts w:ascii="宋体" w:hAnsi="宋体" w:cs="宋体"/>
          <w:noProof/>
          <w:color w:val="000000"/>
          <w:sz w:val="24"/>
        </w:rPr>
        <w:t>现有财务人员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2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人，其中会计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人（专职），持有会计证；出纳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pacing w:val="-1"/>
          <w:sz w:val="24"/>
        </w:rPr>
        <w:t>人（专职），持</w:t>
      </w:r>
    </w:p>
    <w:p w:rsidR="005A76FB" w:rsidRDefault="00D45564" w:rsidP="005A76FB">
      <w:pPr>
        <w:spacing w:after="0" w:line="466" w:lineRule="exact"/>
        <w:ind w:left="1298" w:firstLine="120"/>
      </w:pPr>
      <w:r>
        <w:rPr>
          <w:rFonts w:ascii="宋体" w:hAnsi="宋体" w:cs="宋体"/>
          <w:noProof/>
          <w:color w:val="000000"/>
          <w:sz w:val="24"/>
        </w:rPr>
        <w:t>有会计证。采用电脑记帐。</w:t>
      </w:r>
    </w:p>
    <w:p w:rsidR="005A76FB" w:rsidRDefault="00D45564" w:rsidP="005A76FB">
      <w:pPr>
        <w:spacing w:after="0" w:line="468" w:lineRule="exact"/>
        <w:ind w:left="1298" w:firstLine="603"/>
      </w:pPr>
      <w:r>
        <w:rPr>
          <w:rFonts w:ascii="宋体" w:hAnsi="宋体" w:cs="宋体"/>
          <w:noProof/>
          <w:color w:val="000000"/>
          <w:sz w:val="24"/>
        </w:rPr>
        <w:t>注释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宋体" w:hAnsi="宋体" w:cs="宋体"/>
          <w:noProof/>
          <w:color w:val="000000"/>
          <w:sz w:val="24"/>
        </w:rPr>
        <w:t>13.</w:t>
      </w:r>
      <w:r>
        <w:rPr>
          <w:rFonts w:ascii="宋体" w:hAnsi="宋体" w:cs="宋体"/>
          <w:noProof/>
          <w:color w:val="000000"/>
          <w:sz w:val="24"/>
        </w:rPr>
        <w:t>审计建议</w:t>
      </w:r>
    </w:p>
    <w:p w:rsidR="005A76FB" w:rsidRDefault="00D45564" w:rsidP="005A76FB">
      <w:pPr>
        <w:spacing w:after="0" w:line="466" w:lineRule="exact"/>
        <w:ind w:left="1298" w:firstLine="600"/>
      </w:pPr>
      <w:r>
        <w:rPr>
          <w:rFonts w:ascii="宋体" w:hAnsi="宋体" w:cs="宋体"/>
          <w:noProof/>
          <w:color w:val="000000"/>
          <w:spacing w:val="-2"/>
          <w:sz w:val="24"/>
        </w:rPr>
        <w:t>需加强内部财务管理与内部控制，规范票据取得与管理，严格执行《会计法》及《会</w:t>
      </w:r>
    </w:p>
    <w:p w:rsidR="005A76FB" w:rsidRDefault="00D45564" w:rsidP="005A76FB">
      <w:pPr>
        <w:spacing w:after="0" w:line="468" w:lineRule="exact"/>
        <w:ind w:left="1298" w:firstLine="120"/>
      </w:pPr>
      <w:r>
        <w:rPr>
          <w:rFonts w:ascii="宋体" w:hAnsi="宋体" w:cs="宋体"/>
          <w:noProof/>
          <w:color w:val="000000"/>
          <w:sz w:val="24"/>
        </w:rPr>
        <w:t>计基础工作规范》相关管理规定。</w:t>
      </w: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240" w:lineRule="exact"/>
        <w:ind w:left="1298" w:firstLine="120"/>
      </w:pPr>
    </w:p>
    <w:p w:rsidR="005A76FB" w:rsidRDefault="00D45564" w:rsidP="005A76FB">
      <w:pPr>
        <w:spacing w:after="0" w:line="417" w:lineRule="exact"/>
        <w:ind w:left="1298" w:firstLine="4549"/>
      </w:pPr>
      <w:r>
        <w:rPr>
          <w:rFonts w:ascii="Times New Roman" w:hAnsi="Times New Roman" w:cs="Times New Roman"/>
          <w:noProof/>
          <w:color w:val="000000"/>
          <w:spacing w:val="-7"/>
        </w:rPr>
        <w:t>17</w:t>
      </w:r>
    </w:p>
    <w:sectPr w:rsidR="005A76FB" w:rsidSect="000D1471">
      <w:type w:val="continuous"/>
      <w:pgSz w:w="11906" w:h="16839"/>
      <w:pgMar w:top="0" w:right="0" w:bottom="0" w:left="0" w:header="0" w:footer="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564" w:rsidRDefault="00D45564" w:rsidP="00184D38">
      <w:pPr>
        <w:spacing w:after="0" w:line="240" w:lineRule="auto"/>
      </w:pPr>
      <w:r>
        <w:separator/>
      </w:r>
    </w:p>
  </w:endnote>
  <w:endnote w:type="continuationSeparator" w:id="0">
    <w:p w:rsidR="00D45564" w:rsidRDefault="00D45564" w:rsidP="00184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564" w:rsidRDefault="00D45564" w:rsidP="00184D38">
      <w:pPr>
        <w:spacing w:after="0" w:line="240" w:lineRule="auto"/>
      </w:pPr>
      <w:r>
        <w:separator/>
      </w:r>
    </w:p>
  </w:footnote>
  <w:footnote w:type="continuationSeparator" w:id="0">
    <w:p w:rsidR="00D45564" w:rsidRDefault="00D45564" w:rsidP="00184D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3343A"/>
    <w:rsid w:val="00184D38"/>
    <w:rsid w:val="001E14AE"/>
    <w:rsid w:val="00325E2F"/>
    <w:rsid w:val="007F1C1F"/>
    <w:rsid w:val="00D45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84D38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0334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03343A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03343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0334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1066</Words>
  <Characters>6081</Characters>
  <Application>Microsoft Office Word</Application>
  <DocSecurity>0</DocSecurity>
  <Lines>50</Lines>
  <Paragraphs>14</Paragraphs>
  <ScaleCrop>false</ScaleCrop>
  <Company/>
  <LinksUpToDate>false</LinksUpToDate>
  <CharactersWithSpaces>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3</cp:revision>
  <dcterms:created xsi:type="dcterms:W3CDTF">2017-05-18T05:38:00Z</dcterms:created>
  <dcterms:modified xsi:type="dcterms:W3CDTF">2017-05-18T05:44:00Z</dcterms:modified>
</cp:coreProperties>
</file>