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E2A8D" w:rsidRDefault="00EE50D8">
      <w:pPr>
        <w:spacing w:line="580" w:lineRule="exact"/>
        <w:rPr>
          <w:rFonts w:ascii="仿宋_GB2312" w:eastAsia="仿宋_GB2312" w:hAnsi="宋体"/>
          <w:sz w:val="32"/>
          <w:szCs w:val="32"/>
        </w:rPr>
      </w:pPr>
      <w:r>
        <w:rPr>
          <w:rFonts w:ascii="仿宋_GB2312" w:eastAsia="仿宋_GB2312" w:hAnsi="宋体" w:hint="eastAsia"/>
          <w:sz w:val="32"/>
          <w:szCs w:val="32"/>
        </w:rPr>
        <w:t>附件3</w:t>
      </w:r>
    </w:p>
    <w:p w:rsidR="007E2A8D" w:rsidRDefault="007E2A8D">
      <w:pPr>
        <w:spacing w:line="580" w:lineRule="exact"/>
        <w:rPr>
          <w:rFonts w:ascii="仿宋_GB2312" w:eastAsia="仿宋_GB2312" w:hAnsi="宋体"/>
          <w:sz w:val="32"/>
          <w:szCs w:val="32"/>
        </w:rPr>
      </w:pPr>
    </w:p>
    <w:p w:rsidR="001815CB" w:rsidRDefault="001815CB">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深圳市罗湖区银英幼儿园</w:t>
      </w:r>
      <w:r w:rsidR="00EE50D8">
        <w:rPr>
          <w:rFonts w:ascii="方正小标宋简体" w:eastAsia="方正小标宋简体" w:hAnsi="微软雅黑" w:hint="eastAsia"/>
          <w:bCs/>
          <w:sz w:val="44"/>
          <w:szCs w:val="44"/>
        </w:rPr>
        <w:t>董事会</w:t>
      </w:r>
    </w:p>
    <w:p w:rsidR="007E2A8D" w:rsidRDefault="00EE50D8">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关于</w:t>
      </w:r>
      <w:r w:rsidR="001815CB">
        <w:rPr>
          <w:rFonts w:ascii="方正小标宋简体" w:eastAsia="方正小标宋简体" w:hAnsi="微软雅黑" w:hint="eastAsia"/>
          <w:bCs/>
          <w:sz w:val="44"/>
          <w:szCs w:val="44"/>
        </w:rPr>
        <w:t>2014</w:t>
      </w:r>
      <w:r>
        <w:rPr>
          <w:rFonts w:ascii="方正小标宋简体" w:eastAsia="方正小标宋简体" w:hAnsi="微软雅黑" w:hint="eastAsia"/>
          <w:bCs/>
          <w:sz w:val="44"/>
          <w:szCs w:val="44"/>
        </w:rPr>
        <w:t>年度财务审计结果的公告</w:t>
      </w:r>
    </w:p>
    <w:p w:rsidR="007E2A8D" w:rsidRDefault="007E2A8D">
      <w:pPr>
        <w:spacing w:line="580" w:lineRule="exact"/>
        <w:jc w:val="center"/>
        <w:rPr>
          <w:rFonts w:ascii="微软雅黑" w:eastAsia="微软雅黑" w:hAnsi="微软雅黑"/>
          <w:bCs/>
          <w:sz w:val="32"/>
          <w:szCs w:val="32"/>
        </w:rPr>
      </w:pPr>
    </w:p>
    <w:p w:rsidR="007E2A8D" w:rsidRDefault="00EE50D8">
      <w:pPr>
        <w:spacing w:line="360" w:lineRule="auto"/>
        <w:ind w:firstLineChars="200" w:firstLine="640"/>
        <w:jc w:val="left"/>
        <w:rPr>
          <w:rFonts w:ascii="仿宋_GB2312" w:eastAsia="仿宋_GB2312"/>
          <w:sz w:val="32"/>
          <w:szCs w:val="32"/>
        </w:rPr>
      </w:pPr>
      <w:r>
        <w:rPr>
          <w:rFonts w:ascii="仿宋_GB2312" w:eastAsia="仿宋_GB2312" w:hint="eastAsia"/>
          <w:sz w:val="32"/>
          <w:szCs w:val="32"/>
        </w:rPr>
        <w:t>本董事会委托</w:t>
      </w:r>
      <w:r w:rsidR="001815CB" w:rsidRPr="00F82BF5">
        <w:rPr>
          <w:rFonts w:ascii="宋体" w:hAnsi="宋体" w:cs="宋体" w:hint="eastAsia"/>
          <w:kern w:val="0"/>
          <w:sz w:val="32"/>
          <w:szCs w:val="32"/>
          <w:lang w:val="zh-CN"/>
        </w:rPr>
        <w:t>深</w:t>
      </w:r>
      <w:r w:rsidR="001815CB" w:rsidRPr="00F82BF5">
        <w:rPr>
          <w:rFonts w:ascii="仿宋_GB2312" w:eastAsia="仿宋_GB2312" w:hint="eastAsia"/>
          <w:sz w:val="32"/>
          <w:szCs w:val="32"/>
        </w:rPr>
        <w:t>圳新睿会计师事务所（普通合伙）</w:t>
      </w:r>
      <w:r>
        <w:rPr>
          <w:rFonts w:ascii="仿宋_GB2312" w:eastAsia="仿宋_GB2312" w:hint="eastAsia"/>
          <w:sz w:val="32"/>
          <w:szCs w:val="32"/>
        </w:rPr>
        <w:t>对我园</w:t>
      </w:r>
      <w:r w:rsidR="001815CB">
        <w:rPr>
          <w:rFonts w:ascii="仿宋_GB2312" w:eastAsia="仿宋_GB2312" w:hint="eastAsia"/>
          <w:sz w:val="32"/>
          <w:szCs w:val="32"/>
        </w:rPr>
        <w:t>2014</w:t>
      </w:r>
      <w:r>
        <w:rPr>
          <w:rFonts w:ascii="仿宋_GB2312" w:eastAsia="仿宋_GB2312" w:hint="eastAsia"/>
          <w:sz w:val="32"/>
          <w:szCs w:val="32"/>
        </w:rPr>
        <w:t>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7E2A8D" w:rsidRDefault="00EE50D8">
      <w:pPr>
        <w:spacing w:line="360" w:lineRule="auto"/>
        <w:ind w:firstLine="200"/>
        <w:jc w:val="left"/>
        <w:rPr>
          <w:rFonts w:ascii="仿宋_GB2312" w:eastAsia="仿宋_GB2312"/>
          <w:sz w:val="32"/>
          <w:szCs w:val="32"/>
        </w:rPr>
      </w:pPr>
      <w:r>
        <w:rPr>
          <w:rFonts w:ascii="仿宋_GB2312" w:eastAsia="仿宋_GB2312" w:hint="eastAsia"/>
          <w:sz w:val="32"/>
          <w:szCs w:val="32"/>
        </w:rPr>
        <w:t xml:space="preserve">    附件：审计报告全文及附表</w:t>
      </w:r>
    </w:p>
    <w:p w:rsidR="007E2A8D" w:rsidRDefault="001815CB">
      <w:pPr>
        <w:spacing w:line="360" w:lineRule="auto"/>
        <w:jc w:val="right"/>
        <w:rPr>
          <w:rFonts w:ascii="仿宋_GB2312" w:eastAsia="仿宋_GB2312"/>
          <w:sz w:val="32"/>
          <w:szCs w:val="32"/>
        </w:rPr>
      </w:pPr>
      <w:r>
        <w:rPr>
          <w:rFonts w:ascii="仿宋_GB2312" w:eastAsia="仿宋_GB2312" w:hint="eastAsia"/>
          <w:sz w:val="32"/>
          <w:szCs w:val="32"/>
        </w:rPr>
        <w:t>深圳市罗湖区</w:t>
      </w:r>
      <w:r w:rsidR="00EE50D8">
        <w:rPr>
          <w:rFonts w:ascii="仿宋_GB2312" w:eastAsia="仿宋_GB2312" w:hint="eastAsia"/>
          <w:sz w:val="32"/>
          <w:szCs w:val="32"/>
        </w:rPr>
        <w:t>董事会（盖章）</w:t>
      </w:r>
    </w:p>
    <w:p w:rsidR="007E2A8D" w:rsidRDefault="001815CB" w:rsidP="006374DC">
      <w:pPr>
        <w:spacing w:line="360" w:lineRule="auto"/>
        <w:ind w:right="480" w:firstLineChars="1800" w:firstLine="5760"/>
        <w:jc w:val="right"/>
        <w:rPr>
          <w:rFonts w:ascii="仿宋_GB2312" w:eastAsia="仿宋_GB2312" w:hAnsi="宋体"/>
          <w:sz w:val="32"/>
          <w:szCs w:val="32"/>
        </w:rPr>
      </w:pPr>
      <w:r>
        <w:rPr>
          <w:rFonts w:ascii="仿宋_GB2312" w:eastAsia="仿宋_GB2312" w:hAnsi="仿宋_GB2312" w:cs="仿宋_GB2312" w:hint="eastAsia"/>
          <w:sz w:val="32"/>
          <w:szCs w:val="32"/>
        </w:rPr>
        <w:t>2015年5月</w:t>
      </w:r>
      <w:r w:rsidR="006374DC">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日</w:t>
      </w:r>
    </w:p>
    <w:p w:rsidR="001815CB" w:rsidRDefault="001815CB"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hint="eastAsia"/>
          <w:b/>
          <w:sz w:val="44"/>
          <w:szCs w:val="44"/>
        </w:rPr>
      </w:pPr>
    </w:p>
    <w:p w:rsidR="006374DC" w:rsidRDefault="006374DC" w:rsidP="001815CB">
      <w:pPr>
        <w:spacing w:line="780" w:lineRule="exact"/>
        <w:jc w:val="center"/>
        <w:rPr>
          <w:rFonts w:ascii="黑体" w:eastAsia="黑体" w:hAnsi="宋体"/>
          <w:b/>
          <w:sz w:val="44"/>
          <w:szCs w:val="44"/>
        </w:rPr>
      </w:pPr>
    </w:p>
    <w:p w:rsidR="001815CB" w:rsidRDefault="001815CB" w:rsidP="001815CB">
      <w:pPr>
        <w:spacing w:line="780" w:lineRule="exact"/>
        <w:jc w:val="center"/>
        <w:rPr>
          <w:rFonts w:ascii="黑体" w:eastAsia="黑体" w:hAnsi="宋体"/>
          <w:b/>
          <w:sz w:val="44"/>
          <w:szCs w:val="44"/>
        </w:rPr>
      </w:pPr>
    </w:p>
    <w:p w:rsidR="001815CB" w:rsidRDefault="001815CB" w:rsidP="001815CB">
      <w:pPr>
        <w:spacing w:line="780" w:lineRule="exact"/>
        <w:jc w:val="center"/>
        <w:rPr>
          <w:rFonts w:ascii="黑体" w:eastAsia="黑体" w:hAnsi="宋体"/>
          <w:b/>
          <w:sz w:val="44"/>
          <w:szCs w:val="44"/>
        </w:rPr>
      </w:pPr>
      <w:r w:rsidRPr="00087121">
        <w:rPr>
          <w:rFonts w:ascii="黑体" w:eastAsia="黑体" w:hAnsi="宋体" w:hint="eastAsia"/>
          <w:b/>
          <w:sz w:val="44"/>
          <w:szCs w:val="44"/>
        </w:rPr>
        <w:lastRenderedPageBreak/>
        <w:t>深圳市罗湖区银英幼儿园</w:t>
      </w:r>
    </w:p>
    <w:p w:rsidR="001815CB" w:rsidRDefault="001815CB" w:rsidP="001815CB">
      <w:pPr>
        <w:spacing w:line="780" w:lineRule="exact"/>
        <w:jc w:val="center"/>
        <w:rPr>
          <w:rFonts w:ascii="黑体" w:eastAsia="黑体" w:hAnsi="宋体"/>
          <w:b/>
          <w:sz w:val="44"/>
          <w:szCs w:val="44"/>
        </w:rPr>
      </w:pPr>
      <w:r w:rsidRPr="00FB5EC8">
        <w:rPr>
          <w:rFonts w:ascii="黑体" w:eastAsia="黑体" w:hAnsi="宋体" w:hint="eastAsia"/>
          <w:b/>
          <w:sz w:val="44"/>
          <w:szCs w:val="44"/>
        </w:rPr>
        <w:t>201</w:t>
      </w:r>
      <w:r>
        <w:rPr>
          <w:rFonts w:ascii="黑体" w:eastAsia="黑体" w:hAnsi="宋体" w:hint="eastAsia"/>
          <w:b/>
          <w:sz w:val="44"/>
          <w:szCs w:val="44"/>
        </w:rPr>
        <w:t>4</w:t>
      </w:r>
      <w:r w:rsidRPr="00FB5EC8">
        <w:rPr>
          <w:rFonts w:ascii="黑体" w:eastAsia="黑体" w:hAnsi="宋体" w:hint="eastAsia"/>
          <w:b/>
          <w:sz w:val="44"/>
          <w:szCs w:val="44"/>
        </w:rPr>
        <w:t>年度</w:t>
      </w:r>
      <w:r w:rsidRPr="00DE11AD">
        <w:rPr>
          <w:rFonts w:ascii="黑体" w:eastAsia="黑体" w:hAnsi="宋体" w:hint="eastAsia"/>
          <w:b/>
          <w:sz w:val="44"/>
          <w:szCs w:val="44"/>
        </w:rPr>
        <w:t>审计报告</w:t>
      </w:r>
    </w:p>
    <w:p w:rsidR="001815CB" w:rsidRPr="00601084" w:rsidRDefault="001815CB" w:rsidP="001815CB">
      <w:pPr>
        <w:spacing w:line="780" w:lineRule="exact"/>
        <w:jc w:val="center"/>
        <w:rPr>
          <w:rFonts w:ascii="黑体" w:eastAsia="黑体" w:hAnsi="宋体"/>
          <w:b/>
          <w:sz w:val="44"/>
          <w:szCs w:val="44"/>
        </w:rPr>
      </w:pPr>
    </w:p>
    <w:p w:rsidR="001815CB" w:rsidRPr="00231F85" w:rsidRDefault="001815CB" w:rsidP="006374DC">
      <w:pPr>
        <w:topLinePunct/>
        <w:spacing w:line="580" w:lineRule="exact"/>
        <w:ind w:firstLineChars="400" w:firstLine="1285"/>
        <w:rPr>
          <w:rFonts w:ascii="宋体" w:hAnsi="宋体"/>
          <w:sz w:val="32"/>
          <w:szCs w:val="32"/>
        </w:rPr>
      </w:pPr>
      <w:r w:rsidRPr="00231F85">
        <w:rPr>
          <w:rFonts w:ascii="宋体" w:hAnsi="宋体" w:hint="eastAsia"/>
          <w:b/>
          <w:sz w:val="32"/>
          <w:szCs w:val="32"/>
        </w:rPr>
        <w:t>目录页次</w:t>
      </w:r>
    </w:p>
    <w:p w:rsidR="001815CB" w:rsidRPr="00231F85" w:rsidRDefault="001815CB" w:rsidP="001815CB">
      <w:pPr>
        <w:pStyle w:val="1"/>
        <w:numPr>
          <w:ilvl w:val="0"/>
          <w:numId w:val="1"/>
        </w:numPr>
        <w:topLinePunct/>
        <w:spacing w:line="580" w:lineRule="exact"/>
        <w:ind w:firstLineChars="0"/>
        <w:jc w:val="left"/>
        <w:rPr>
          <w:rFonts w:ascii="宋体" w:hAnsi="宋体"/>
          <w:sz w:val="32"/>
          <w:szCs w:val="32"/>
        </w:rPr>
      </w:pPr>
      <w:r w:rsidRPr="00231F85">
        <w:rPr>
          <w:rFonts w:ascii="宋体" w:hAnsi="宋体" w:hint="eastAsia"/>
          <w:b/>
          <w:sz w:val="32"/>
          <w:szCs w:val="32"/>
        </w:rPr>
        <w:t>审计报告</w:t>
      </w:r>
      <w:r w:rsidRPr="00231F85">
        <w:rPr>
          <w:rFonts w:ascii="宋体" w:hAnsi="宋体" w:hint="eastAsia"/>
          <w:sz w:val="32"/>
          <w:szCs w:val="32"/>
        </w:rPr>
        <w:t>………………………………………</w:t>
      </w:r>
      <w:r>
        <w:rPr>
          <w:rFonts w:ascii="宋体" w:hAnsi="宋体" w:hint="eastAsia"/>
          <w:sz w:val="32"/>
          <w:szCs w:val="32"/>
        </w:rPr>
        <w:t>1-2</w:t>
      </w:r>
      <w:r w:rsidRPr="00231F85">
        <w:rPr>
          <w:rFonts w:ascii="宋体" w:hAnsi="宋体" w:hint="eastAsia"/>
          <w:sz w:val="32"/>
          <w:szCs w:val="32"/>
        </w:rPr>
        <w:t>页</w:t>
      </w:r>
    </w:p>
    <w:p w:rsidR="001815CB" w:rsidRPr="00231F85" w:rsidRDefault="001815CB" w:rsidP="001815CB">
      <w:pPr>
        <w:topLinePunct/>
        <w:spacing w:line="580" w:lineRule="exact"/>
        <w:ind w:left="643"/>
        <w:jc w:val="left"/>
        <w:rPr>
          <w:rFonts w:ascii="宋体" w:hAnsi="宋体"/>
          <w:b/>
          <w:sz w:val="32"/>
          <w:szCs w:val="32"/>
        </w:rPr>
      </w:pPr>
      <w:r w:rsidRPr="00231F85">
        <w:rPr>
          <w:rFonts w:ascii="宋体" w:hAnsi="宋体" w:hint="eastAsia"/>
          <w:b/>
          <w:sz w:val="32"/>
          <w:szCs w:val="32"/>
        </w:rPr>
        <w:t>二、已审财务报表</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1.</w:t>
      </w:r>
      <w:r w:rsidRPr="00231F85">
        <w:rPr>
          <w:rFonts w:ascii="宋体" w:hAnsi="宋体" w:hint="eastAsia"/>
          <w:sz w:val="32"/>
          <w:szCs w:val="32"/>
        </w:rPr>
        <w:t>资产负债表………………………………………</w:t>
      </w:r>
      <w:r>
        <w:rPr>
          <w:rFonts w:ascii="宋体" w:hAnsi="宋体" w:hint="eastAsia"/>
          <w:sz w:val="32"/>
          <w:szCs w:val="32"/>
        </w:rPr>
        <w:t xml:space="preserve"> 3</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2.</w:t>
      </w:r>
      <w:r>
        <w:rPr>
          <w:rFonts w:ascii="宋体" w:hAnsi="宋体" w:hint="eastAsia"/>
          <w:sz w:val="32"/>
          <w:szCs w:val="32"/>
        </w:rPr>
        <w:t>业务活动表………………………………………  4</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3.</w:t>
      </w:r>
      <w:r>
        <w:rPr>
          <w:rFonts w:ascii="宋体" w:hAnsi="宋体" w:hint="eastAsia"/>
          <w:sz w:val="32"/>
          <w:szCs w:val="32"/>
        </w:rPr>
        <w:t>保教活动成本表…………………………………  5</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color w:val="FF0000"/>
          <w:sz w:val="32"/>
          <w:szCs w:val="32"/>
        </w:rPr>
      </w:pPr>
      <w:r w:rsidRPr="00231F85">
        <w:rPr>
          <w:rFonts w:ascii="宋体" w:hAnsi="宋体"/>
          <w:sz w:val="32"/>
          <w:szCs w:val="32"/>
        </w:rPr>
        <w:t>4.</w:t>
      </w:r>
      <w:r w:rsidRPr="00231F85">
        <w:rPr>
          <w:rFonts w:ascii="宋体" w:hAnsi="宋体" w:hint="eastAsia"/>
          <w:sz w:val="32"/>
          <w:szCs w:val="32"/>
        </w:rPr>
        <w:t>费用表……………………………………………</w:t>
      </w:r>
      <w:r w:rsidRPr="00655046">
        <w:rPr>
          <w:rFonts w:ascii="宋体" w:hAnsi="宋体" w:hint="eastAsia"/>
          <w:sz w:val="32"/>
          <w:szCs w:val="32"/>
        </w:rPr>
        <w:t>6</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5.</w:t>
      </w:r>
      <w:r w:rsidRPr="00231F85">
        <w:rPr>
          <w:rFonts w:ascii="宋体" w:hAnsi="宋体" w:hint="eastAsia"/>
          <w:sz w:val="32"/>
          <w:szCs w:val="32"/>
        </w:rPr>
        <w:t>政府资助收支表…………………………………</w:t>
      </w:r>
      <w:r>
        <w:rPr>
          <w:rFonts w:ascii="宋体" w:hAnsi="宋体" w:hint="eastAsia"/>
          <w:sz w:val="32"/>
          <w:szCs w:val="32"/>
        </w:rPr>
        <w:t xml:space="preserve">  7</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6.</w:t>
      </w:r>
      <w:r w:rsidRPr="00231F85">
        <w:rPr>
          <w:rFonts w:ascii="宋体" w:hAnsi="宋体" w:hint="eastAsia"/>
          <w:sz w:val="32"/>
          <w:szCs w:val="32"/>
        </w:rPr>
        <w:t>现金流量表………………………………………</w:t>
      </w:r>
      <w:r>
        <w:rPr>
          <w:rFonts w:ascii="宋体" w:hAnsi="宋体" w:hint="eastAsia"/>
          <w:sz w:val="32"/>
          <w:szCs w:val="32"/>
        </w:rPr>
        <w:t xml:space="preserve">  8</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7.</w:t>
      </w:r>
      <w:r w:rsidRPr="00231F85">
        <w:rPr>
          <w:rFonts w:ascii="宋体" w:hAnsi="宋体" w:hint="eastAsia"/>
          <w:sz w:val="32"/>
          <w:szCs w:val="32"/>
        </w:rPr>
        <w:t>基本数字表………………………………………</w:t>
      </w:r>
      <w:r>
        <w:rPr>
          <w:rFonts w:ascii="宋体" w:hAnsi="宋体" w:hint="eastAsia"/>
          <w:sz w:val="32"/>
          <w:szCs w:val="32"/>
        </w:rPr>
        <w:t xml:space="preserve">  9</w:t>
      </w:r>
      <w:r w:rsidRPr="00231F85">
        <w:rPr>
          <w:rFonts w:ascii="宋体" w:hAnsi="宋体" w:hint="eastAsia"/>
          <w:sz w:val="32"/>
          <w:szCs w:val="32"/>
        </w:rPr>
        <w:t>页</w:t>
      </w:r>
    </w:p>
    <w:p w:rsidR="001815CB" w:rsidRPr="00231F85" w:rsidRDefault="001815CB" w:rsidP="001815CB">
      <w:pPr>
        <w:tabs>
          <w:tab w:val="left" w:pos="1365"/>
        </w:tabs>
        <w:topLinePunct/>
        <w:spacing w:line="580" w:lineRule="exact"/>
        <w:ind w:firstLineChars="200" w:firstLine="640"/>
        <w:jc w:val="left"/>
        <w:rPr>
          <w:rFonts w:ascii="宋体" w:hAnsi="宋体"/>
          <w:sz w:val="32"/>
          <w:szCs w:val="32"/>
        </w:rPr>
      </w:pPr>
      <w:r w:rsidRPr="00231F85">
        <w:rPr>
          <w:rFonts w:ascii="宋体" w:hAnsi="宋体"/>
          <w:sz w:val="32"/>
          <w:szCs w:val="32"/>
        </w:rPr>
        <w:t>8.</w:t>
      </w:r>
      <w:r w:rsidRPr="00231F85">
        <w:rPr>
          <w:rFonts w:ascii="宋体" w:hAnsi="宋体" w:hint="eastAsia"/>
          <w:sz w:val="32"/>
          <w:szCs w:val="32"/>
        </w:rPr>
        <w:t>财务指标表………………………………………</w:t>
      </w:r>
      <w:r>
        <w:rPr>
          <w:rFonts w:ascii="宋体" w:hAnsi="宋体" w:hint="eastAsia"/>
          <w:sz w:val="32"/>
          <w:szCs w:val="32"/>
        </w:rPr>
        <w:t xml:space="preserve">  10</w:t>
      </w:r>
      <w:r w:rsidRPr="00231F85">
        <w:rPr>
          <w:rFonts w:ascii="宋体" w:hAnsi="宋体" w:hint="eastAsia"/>
          <w:sz w:val="32"/>
          <w:szCs w:val="32"/>
        </w:rPr>
        <w:t>页</w:t>
      </w:r>
    </w:p>
    <w:p w:rsidR="001815CB" w:rsidRPr="00231F85" w:rsidRDefault="001815CB" w:rsidP="001815CB">
      <w:pPr>
        <w:topLinePunct/>
        <w:spacing w:line="580" w:lineRule="exact"/>
        <w:ind w:left="643"/>
        <w:jc w:val="left"/>
        <w:rPr>
          <w:rFonts w:ascii="宋体" w:hAnsi="宋体"/>
          <w:b/>
          <w:sz w:val="32"/>
          <w:szCs w:val="32"/>
        </w:rPr>
      </w:pPr>
      <w:r w:rsidRPr="00231F85">
        <w:rPr>
          <w:rFonts w:ascii="宋体" w:hAnsi="宋体" w:hint="eastAsia"/>
          <w:b/>
          <w:sz w:val="32"/>
          <w:szCs w:val="32"/>
        </w:rPr>
        <w:t>三、财务报表附注</w:t>
      </w:r>
      <w:r>
        <w:rPr>
          <w:rFonts w:ascii="宋体" w:hAnsi="宋体" w:hint="eastAsia"/>
          <w:sz w:val="32"/>
          <w:szCs w:val="32"/>
        </w:rPr>
        <w:t>……………………………… 11-17</w:t>
      </w:r>
      <w:r w:rsidRPr="00231F85">
        <w:rPr>
          <w:rFonts w:ascii="宋体" w:hAnsi="宋体" w:hint="eastAsia"/>
          <w:sz w:val="32"/>
          <w:szCs w:val="32"/>
        </w:rPr>
        <w:t>页</w:t>
      </w:r>
    </w:p>
    <w:p w:rsidR="001815CB" w:rsidRDefault="001815CB"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Default="006374DC" w:rsidP="001815CB">
      <w:pPr>
        <w:tabs>
          <w:tab w:val="left" w:pos="1365"/>
        </w:tabs>
        <w:spacing w:line="740" w:lineRule="exact"/>
        <w:ind w:firstLineChars="150" w:firstLine="450"/>
        <w:rPr>
          <w:rFonts w:ascii="宋体" w:hAnsi="宋体" w:hint="eastAsia"/>
          <w:sz w:val="30"/>
        </w:rPr>
      </w:pPr>
    </w:p>
    <w:p w:rsidR="006374DC" w:rsidRPr="00601084" w:rsidRDefault="006374DC" w:rsidP="001815CB">
      <w:pPr>
        <w:tabs>
          <w:tab w:val="left" w:pos="1365"/>
        </w:tabs>
        <w:spacing w:line="740" w:lineRule="exact"/>
        <w:ind w:firstLineChars="150" w:firstLine="450"/>
        <w:rPr>
          <w:rFonts w:ascii="宋体" w:hAnsi="宋体"/>
          <w:sz w:val="30"/>
        </w:rPr>
      </w:pPr>
    </w:p>
    <w:p w:rsidR="001815CB" w:rsidRDefault="001815CB" w:rsidP="001815CB">
      <w:pPr>
        <w:spacing w:line="480" w:lineRule="exact"/>
        <w:rPr>
          <w:rFonts w:ascii="仿宋_GB2312" w:eastAsia="仿宋_GB2312" w:hAnsi="宋体"/>
          <w:sz w:val="28"/>
        </w:rPr>
      </w:pPr>
    </w:p>
    <w:p w:rsidR="001815CB" w:rsidRDefault="001815CB" w:rsidP="001815CB">
      <w:pPr>
        <w:spacing w:line="480" w:lineRule="exact"/>
        <w:rPr>
          <w:rFonts w:ascii="宋体" w:hAnsi="宋体"/>
          <w:bCs/>
          <w:szCs w:val="21"/>
        </w:rPr>
      </w:pPr>
      <w:r>
        <w:rPr>
          <w:rFonts w:ascii="宋体" w:hAnsi="宋体" w:hint="eastAsia"/>
          <w:bCs/>
          <w:szCs w:val="21"/>
        </w:rPr>
        <w:lastRenderedPageBreak/>
        <w:t>机密：</w:t>
      </w:r>
    </w:p>
    <w:p w:rsidR="001815CB" w:rsidRDefault="001815CB" w:rsidP="001815CB">
      <w:pPr>
        <w:spacing w:line="480" w:lineRule="exact"/>
        <w:rPr>
          <w:rFonts w:ascii="黑体" w:eastAsia="黑体" w:hAnsi="宋体"/>
          <w:b/>
          <w:sz w:val="44"/>
          <w:szCs w:val="44"/>
        </w:rPr>
      </w:pPr>
    </w:p>
    <w:p w:rsidR="001815CB" w:rsidRPr="00DE11AD" w:rsidRDefault="001815CB" w:rsidP="001815CB">
      <w:pPr>
        <w:spacing w:line="480" w:lineRule="exact"/>
        <w:jc w:val="center"/>
        <w:rPr>
          <w:rFonts w:ascii="黑体" w:eastAsia="黑体" w:hAnsi="宋体"/>
          <w:b/>
          <w:sz w:val="44"/>
          <w:szCs w:val="44"/>
        </w:rPr>
      </w:pPr>
      <w:r w:rsidRPr="00DE11AD">
        <w:rPr>
          <w:rFonts w:ascii="黑体" w:eastAsia="黑体" w:hAnsi="宋体" w:hint="eastAsia"/>
          <w:b/>
          <w:sz w:val="44"/>
          <w:szCs w:val="44"/>
        </w:rPr>
        <w:t>审计报告</w:t>
      </w:r>
    </w:p>
    <w:p w:rsidR="001815CB" w:rsidRPr="00601084" w:rsidRDefault="001815CB" w:rsidP="001815CB">
      <w:pPr>
        <w:spacing w:line="480" w:lineRule="exact"/>
        <w:ind w:left="2975" w:firstLine="425"/>
        <w:rPr>
          <w:rFonts w:ascii="宋体" w:hAnsi="宋体"/>
          <w:szCs w:val="21"/>
        </w:rPr>
      </w:pPr>
      <w:r w:rsidRPr="00601084">
        <w:rPr>
          <w:rFonts w:ascii="宋体" w:hAnsi="宋体" w:hint="eastAsia"/>
          <w:szCs w:val="21"/>
        </w:rPr>
        <w:t xml:space="preserve"> 深新睿审</w:t>
      </w:r>
      <w:r>
        <w:rPr>
          <w:rFonts w:ascii="宋体" w:hAnsi="宋体" w:hint="eastAsia"/>
          <w:szCs w:val="21"/>
        </w:rPr>
        <w:t>字</w:t>
      </w:r>
      <w:r w:rsidRPr="00601084">
        <w:rPr>
          <w:rFonts w:ascii="宋体" w:hAnsi="宋体" w:hint="eastAsia"/>
          <w:szCs w:val="21"/>
        </w:rPr>
        <w:t>[201</w:t>
      </w:r>
      <w:r>
        <w:rPr>
          <w:rFonts w:ascii="宋体" w:hAnsi="宋体" w:hint="eastAsia"/>
          <w:szCs w:val="21"/>
        </w:rPr>
        <w:t>5</w:t>
      </w:r>
      <w:r w:rsidRPr="00601084">
        <w:rPr>
          <w:rFonts w:ascii="宋体" w:hAnsi="宋体" w:hint="eastAsia"/>
          <w:szCs w:val="21"/>
        </w:rPr>
        <w:t>]</w:t>
      </w:r>
      <w:r>
        <w:rPr>
          <w:rFonts w:ascii="宋体" w:hAnsi="宋体" w:hint="eastAsia"/>
          <w:szCs w:val="21"/>
        </w:rPr>
        <w:t>117</w:t>
      </w:r>
      <w:r w:rsidRPr="00601084">
        <w:rPr>
          <w:rFonts w:ascii="宋体" w:hAnsi="宋体" w:hint="eastAsia"/>
          <w:szCs w:val="21"/>
        </w:rPr>
        <w:t>号</w:t>
      </w:r>
    </w:p>
    <w:p w:rsidR="001815CB" w:rsidRPr="00DE11AD" w:rsidRDefault="001815CB" w:rsidP="001815CB">
      <w:pPr>
        <w:spacing w:line="460" w:lineRule="exact"/>
        <w:rPr>
          <w:rFonts w:ascii="宋体" w:hAnsi="宋体"/>
          <w:b/>
          <w:sz w:val="22"/>
          <w:szCs w:val="22"/>
        </w:rPr>
      </w:pPr>
      <w:r w:rsidRPr="00F447FA">
        <w:rPr>
          <w:rFonts w:ascii="宋体" w:hAnsi="宋体" w:hint="eastAsia"/>
          <w:b/>
          <w:sz w:val="22"/>
          <w:szCs w:val="22"/>
        </w:rPr>
        <w:t>深圳市罗湖区银英幼儿园</w:t>
      </w:r>
      <w:r w:rsidRPr="00DE11AD">
        <w:rPr>
          <w:rFonts w:ascii="宋体" w:hAnsi="宋体" w:hint="eastAsia"/>
          <w:b/>
          <w:sz w:val="22"/>
          <w:szCs w:val="22"/>
        </w:rPr>
        <w:t>：</w:t>
      </w:r>
    </w:p>
    <w:p w:rsidR="001815CB" w:rsidRPr="00231F85" w:rsidRDefault="001815CB" w:rsidP="001815CB">
      <w:pPr>
        <w:topLinePunct/>
        <w:spacing w:line="580" w:lineRule="exact"/>
        <w:ind w:firstLineChars="200" w:firstLine="440"/>
        <w:jc w:val="left"/>
        <w:rPr>
          <w:rFonts w:ascii="宋体" w:hAnsi="宋体"/>
          <w:sz w:val="22"/>
          <w:szCs w:val="22"/>
        </w:rPr>
      </w:pPr>
      <w:r w:rsidRPr="00231F85">
        <w:rPr>
          <w:rFonts w:ascii="宋体" w:hAnsi="宋体" w:hint="eastAsia"/>
          <w:sz w:val="22"/>
          <w:szCs w:val="22"/>
        </w:rPr>
        <w:t>我们接受委托，审计了后附的</w:t>
      </w:r>
      <w:r w:rsidRPr="00F447FA">
        <w:rPr>
          <w:rFonts w:ascii="宋体" w:hAnsi="宋体" w:hint="eastAsia"/>
          <w:sz w:val="22"/>
          <w:szCs w:val="22"/>
        </w:rPr>
        <w:t>深圳市罗湖区银英幼儿园</w:t>
      </w:r>
      <w:r>
        <w:rPr>
          <w:rFonts w:ascii="宋体" w:hAnsi="宋体" w:hint="eastAsia"/>
          <w:sz w:val="22"/>
          <w:szCs w:val="22"/>
        </w:rPr>
        <w:t>的</w:t>
      </w:r>
      <w:r w:rsidRPr="00231F85">
        <w:rPr>
          <w:rFonts w:ascii="宋体" w:hAnsi="宋体" w:hint="eastAsia"/>
          <w:sz w:val="22"/>
          <w:szCs w:val="22"/>
        </w:rPr>
        <w:t>财务报表，包括</w:t>
      </w:r>
      <w:r w:rsidRPr="00231F85">
        <w:rPr>
          <w:rFonts w:ascii="宋体" w:hAnsi="宋体"/>
          <w:sz w:val="22"/>
          <w:szCs w:val="22"/>
        </w:rPr>
        <w:t>20</w:t>
      </w:r>
      <w:r>
        <w:rPr>
          <w:rFonts w:ascii="宋体" w:hAnsi="宋体" w:hint="eastAsia"/>
          <w:sz w:val="22"/>
          <w:szCs w:val="22"/>
        </w:rPr>
        <w:t>14</w:t>
      </w:r>
      <w:r w:rsidRPr="00231F85">
        <w:rPr>
          <w:rFonts w:ascii="宋体" w:hAnsi="宋体" w:hint="eastAsia"/>
          <w:sz w:val="22"/>
          <w:szCs w:val="22"/>
        </w:rPr>
        <w:t>年</w:t>
      </w:r>
      <w:r w:rsidRPr="00231F85">
        <w:rPr>
          <w:rFonts w:ascii="宋体" w:hAnsi="宋体"/>
          <w:sz w:val="22"/>
          <w:szCs w:val="22"/>
        </w:rPr>
        <w:t>12</w:t>
      </w:r>
      <w:r w:rsidRPr="00231F85">
        <w:rPr>
          <w:rFonts w:ascii="宋体" w:hAnsi="宋体" w:hint="eastAsia"/>
          <w:sz w:val="22"/>
          <w:szCs w:val="22"/>
        </w:rPr>
        <w:t>月</w:t>
      </w:r>
      <w:r w:rsidRPr="00231F85">
        <w:rPr>
          <w:rFonts w:ascii="宋体" w:hAnsi="宋体"/>
          <w:sz w:val="22"/>
          <w:szCs w:val="22"/>
        </w:rPr>
        <w:t>31</w:t>
      </w:r>
      <w:r w:rsidRPr="00231F85">
        <w:rPr>
          <w:rFonts w:ascii="宋体" w:hAnsi="宋体" w:hint="eastAsia"/>
          <w:sz w:val="22"/>
          <w:szCs w:val="22"/>
        </w:rPr>
        <w:t>日的资产负债表，</w:t>
      </w:r>
      <w:r w:rsidRPr="00231F85">
        <w:rPr>
          <w:rFonts w:ascii="宋体" w:hAnsi="宋体"/>
          <w:sz w:val="22"/>
          <w:szCs w:val="22"/>
        </w:rPr>
        <w:t>20</w:t>
      </w:r>
      <w:r>
        <w:rPr>
          <w:rFonts w:ascii="宋体" w:hAnsi="宋体" w:hint="eastAsia"/>
          <w:sz w:val="22"/>
          <w:szCs w:val="22"/>
        </w:rPr>
        <w:t>14</w:t>
      </w:r>
      <w:r w:rsidRPr="00231F85">
        <w:rPr>
          <w:rFonts w:ascii="宋体" w:hAnsi="宋体" w:hint="eastAsia"/>
          <w:sz w:val="22"/>
          <w:szCs w:val="22"/>
        </w:rPr>
        <w:t>年度的业务活动表、保教活动成本表、费用表、政府资助收支表、现金流量表、基本数字表、财务指标表及财务报表附注，并根据主管部门的要求，审计了财务管理的有关情况。</w:t>
      </w:r>
    </w:p>
    <w:p w:rsidR="001815CB" w:rsidRPr="00231F85" w:rsidRDefault="001815CB" w:rsidP="001815CB">
      <w:pPr>
        <w:widowControl/>
        <w:adjustRightInd w:val="0"/>
        <w:snapToGrid w:val="0"/>
        <w:spacing w:line="580" w:lineRule="exact"/>
        <w:ind w:firstLineChars="200" w:firstLine="442"/>
        <w:outlineLvl w:val="1"/>
        <w:rPr>
          <w:rFonts w:ascii="宋体" w:hAnsi="宋体"/>
          <w:b/>
          <w:sz w:val="22"/>
          <w:szCs w:val="22"/>
        </w:rPr>
      </w:pPr>
      <w:r w:rsidRPr="00231F85">
        <w:rPr>
          <w:rFonts w:ascii="宋体" w:hAnsi="宋体" w:hint="eastAsia"/>
          <w:b/>
          <w:sz w:val="22"/>
          <w:szCs w:val="22"/>
        </w:rPr>
        <w:t>一、管理层对财务报表的责任</w:t>
      </w:r>
    </w:p>
    <w:p w:rsidR="001815CB" w:rsidRPr="00231F85" w:rsidRDefault="001815CB" w:rsidP="001815CB">
      <w:pPr>
        <w:spacing w:line="580" w:lineRule="exact"/>
        <w:ind w:firstLineChars="200" w:firstLine="440"/>
        <w:jc w:val="left"/>
        <w:rPr>
          <w:rFonts w:ascii="宋体" w:hAnsi="宋体"/>
          <w:sz w:val="22"/>
          <w:szCs w:val="22"/>
        </w:rPr>
      </w:pPr>
      <w:r w:rsidRPr="00231F85">
        <w:rPr>
          <w:rFonts w:ascii="宋体" w:hAnsi="宋体" w:hint="eastAsia"/>
          <w:sz w:val="22"/>
          <w:szCs w:val="22"/>
        </w:rPr>
        <w:t>编制和公允列报财务报表是</w:t>
      </w:r>
      <w:r w:rsidRPr="00F447FA">
        <w:rPr>
          <w:rFonts w:ascii="宋体" w:hAnsi="宋体" w:hint="eastAsia"/>
          <w:sz w:val="22"/>
          <w:szCs w:val="22"/>
        </w:rPr>
        <w:t>深圳市罗湖区银英幼儿园</w:t>
      </w:r>
      <w:r w:rsidRPr="00231F85">
        <w:rPr>
          <w:rFonts w:ascii="宋体" w:hAnsi="宋体" w:hint="eastAsia"/>
          <w:sz w:val="22"/>
          <w:szCs w:val="22"/>
        </w:rPr>
        <w:t>管理层的责任。这种责任包括：</w:t>
      </w:r>
      <w:r w:rsidRPr="00231F85">
        <w:rPr>
          <w:rFonts w:ascii="宋体" w:hAnsi="宋体"/>
          <w:sz w:val="22"/>
          <w:szCs w:val="22"/>
        </w:rPr>
        <w:t>1.</w:t>
      </w:r>
      <w:r w:rsidRPr="00231F85">
        <w:rPr>
          <w:rFonts w:ascii="宋体" w:hAnsi="宋体" w:hint="eastAsia"/>
          <w:sz w:val="22"/>
          <w:szCs w:val="22"/>
        </w:rPr>
        <w:t>按照《深圳市民办幼儿园财务管理办法（试行）》的规定编制财务报表，对会计资料的真实性、合法性和完整性负责，使其实现公允反映；</w:t>
      </w:r>
      <w:r w:rsidRPr="00231F85">
        <w:rPr>
          <w:rFonts w:ascii="宋体" w:hAnsi="宋体"/>
          <w:sz w:val="22"/>
          <w:szCs w:val="22"/>
        </w:rPr>
        <w:t>2.</w:t>
      </w:r>
      <w:r w:rsidRPr="00231F85">
        <w:rPr>
          <w:rFonts w:ascii="宋体" w:hAnsi="宋体" w:hint="eastAsia"/>
          <w:sz w:val="22"/>
          <w:szCs w:val="22"/>
        </w:rPr>
        <w:t>设计、实施和维护必要的内部控制，以使财务报表不存在由于舞弊或错误而导致的重大错报。</w:t>
      </w:r>
      <w:r w:rsidRPr="00231F85">
        <w:rPr>
          <w:rFonts w:ascii="宋体" w:hAnsi="宋体"/>
          <w:sz w:val="22"/>
          <w:szCs w:val="22"/>
        </w:rPr>
        <w:t>3.</w:t>
      </w:r>
      <w:r w:rsidRPr="00231F85">
        <w:rPr>
          <w:rFonts w:ascii="宋体" w:hAnsi="宋体" w:hint="eastAsia"/>
          <w:sz w:val="22"/>
          <w:szCs w:val="22"/>
        </w:rPr>
        <w:t>作出合理的会计估计。</w:t>
      </w:r>
    </w:p>
    <w:p w:rsidR="001815CB" w:rsidRPr="00231F85" w:rsidRDefault="001815CB" w:rsidP="001815CB">
      <w:pPr>
        <w:widowControl/>
        <w:adjustRightInd w:val="0"/>
        <w:snapToGrid w:val="0"/>
        <w:spacing w:line="580" w:lineRule="exact"/>
        <w:ind w:firstLineChars="200" w:firstLine="442"/>
        <w:outlineLvl w:val="1"/>
        <w:rPr>
          <w:rFonts w:ascii="宋体" w:hAnsi="宋体"/>
          <w:b/>
          <w:sz w:val="22"/>
          <w:szCs w:val="22"/>
        </w:rPr>
      </w:pPr>
      <w:bookmarkStart w:id="0" w:name="bookmark75"/>
      <w:r w:rsidRPr="00231F85">
        <w:rPr>
          <w:rFonts w:ascii="宋体" w:hAnsi="宋体" w:hint="eastAsia"/>
          <w:b/>
          <w:sz w:val="22"/>
          <w:szCs w:val="22"/>
        </w:rPr>
        <w:t>二、注册会计师的责任</w:t>
      </w:r>
      <w:bookmarkEnd w:id="0"/>
    </w:p>
    <w:p w:rsidR="001815CB" w:rsidRPr="00231F85" w:rsidRDefault="001815CB" w:rsidP="001815CB">
      <w:pPr>
        <w:widowControl/>
        <w:adjustRightInd w:val="0"/>
        <w:snapToGrid w:val="0"/>
        <w:spacing w:line="580" w:lineRule="exact"/>
        <w:ind w:firstLineChars="200" w:firstLine="440"/>
        <w:rPr>
          <w:rFonts w:ascii="宋体" w:hAnsi="宋体"/>
          <w:sz w:val="22"/>
          <w:szCs w:val="22"/>
        </w:rPr>
      </w:pPr>
      <w:r w:rsidRPr="00231F85">
        <w:rPr>
          <w:rFonts w:ascii="宋体" w:hAnsi="宋体" w:hint="eastAsia"/>
          <w:sz w:val="22"/>
          <w:szCs w:val="22"/>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1815CB" w:rsidRPr="00231F85" w:rsidRDefault="001815CB" w:rsidP="001815CB">
      <w:pPr>
        <w:widowControl/>
        <w:adjustRightInd w:val="0"/>
        <w:snapToGrid w:val="0"/>
        <w:spacing w:line="580" w:lineRule="exact"/>
        <w:ind w:firstLineChars="200" w:firstLine="440"/>
        <w:rPr>
          <w:rFonts w:ascii="宋体" w:hAnsi="宋体"/>
          <w:sz w:val="22"/>
          <w:szCs w:val="22"/>
        </w:rPr>
      </w:pPr>
      <w:r w:rsidRPr="00231F85">
        <w:rPr>
          <w:rFonts w:ascii="宋体" w:hAnsi="宋体" w:hint="eastAsia"/>
          <w:sz w:val="22"/>
          <w:szCs w:val="22"/>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rsidR="001815CB" w:rsidRPr="00231F85" w:rsidRDefault="001815CB" w:rsidP="001815CB">
      <w:pPr>
        <w:widowControl/>
        <w:adjustRightInd w:val="0"/>
        <w:snapToGrid w:val="0"/>
        <w:spacing w:line="580" w:lineRule="exact"/>
        <w:ind w:firstLineChars="200" w:firstLine="440"/>
        <w:rPr>
          <w:rFonts w:ascii="宋体" w:hAnsi="宋体"/>
          <w:sz w:val="22"/>
          <w:szCs w:val="22"/>
        </w:rPr>
      </w:pPr>
      <w:r w:rsidRPr="00231F85">
        <w:rPr>
          <w:rFonts w:ascii="宋体" w:hAnsi="宋体" w:hint="eastAsia"/>
          <w:sz w:val="22"/>
          <w:szCs w:val="22"/>
        </w:rPr>
        <w:t>我们相信，我们获取的审计证据是充分、适当的，为发表审计意见提供了基础。</w:t>
      </w:r>
    </w:p>
    <w:p w:rsidR="00073D3F" w:rsidRDefault="00073D3F" w:rsidP="001815CB">
      <w:pPr>
        <w:widowControl/>
        <w:adjustRightInd w:val="0"/>
        <w:snapToGrid w:val="0"/>
        <w:spacing w:line="580" w:lineRule="exact"/>
        <w:ind w:firstLineChars="200" w:firstLine="442"/>
        <w:outlineLvl w:val="1"/>
        <w:rPr>
          <w:rFonts w:ascii="宋体" w:hAnsi="宋体" w:hint="eastAsia"/>
          <w:b/>
          <w:sz w:val="22"/>
          <w:szCs w:val="22"/>
        </w:rPr>
      </w:pPr>
    </w:p>
    <w:p w:rsidR="00073D3F" w:rsidRDefault="00073D3F" w:rsidP="001815CB">
      <w:pPr>
        <w:widowControl/>
        <w:adjustRightInd w:val="0"/>
        <w:snapToGrid w:val="0"/>
        <w:spacing w:line="580" w:lineRule="exact"/>
        <w:ind w:firstLineChars="200" w:firstLine="442"/>
        <w:outlineLvl w:val="1"/>
        <w:rPr>
          <w:rFonts w:ascii="宋体" w:hAnsi="宋体" w:hint="eastAsia"/>
          <w:b/>
          <w:sz w:val="22"/>
          <w:szCs w:val="22"/>
        </w:rPr>
      </w:pPr>
    </w:p>
    <w:p w:rsidR="00073D3F" w:rsidRDefault="00073D3F" w:rsidP="001815CB">
      <w:pPr>
        <w:widowControl/>
        <w:adjustRightInd w:val="0"/>
        <w:snapToGrid w:val="0"/>
        <w:spacing w:line="580" w:lineRule="exact"/>
        <w:ind w:firstLineChars="200" w:firstLine="442"/>
        <w:outlineLvl w:val="1"/>
        <w:rPr>
          <w:rFonts w:ascii="宋体" w:hAnsi="宋体" w:hint="eastAsia"/>
          <w:b/>
          <w:sz w:val="22"/>
          <w:szCs w:val="22"/>
        </w:rPr>
      </w:pPr>
    </w:p>
    <w:p w:rsidR="00073D3F" w:rsidRDefault="00073D3F" w:rsidP="001815CB">
      <w:pPr>
        <w:widowControl/>
        <w:adjustRightInd w:val="0"/>
        <w:snapToGrid w:val="0"/>
        <w:spacing w:line="580" w:lineRule="exact"/>
        <w:ind w:firstLineChars="200" w:firstLine="442"/>
        <w:outlineLvl w:val="1"/>
        <w:rPr>
          <w:rFonts w:ascii="宋体" w:hAnsi="宋体" w:hint="eastAsia"/>
          <w:b/>
          <w:sz w:val="22"/>
          <w:szCs w:val="22"/>
        </w:rPr>
      </w:pPr>
    </w:p>
    <w:p w:rsidR="00073D3F" w:rsidRDefault="00073D3F" w:rsidP="001815CB">
      <w:pPr>
        <w:widowControl/>
        <w:adjustRightInd w:val="0"/>
        <w:snapToGrid w:val="0"/>
        <w:spacing w:line="580" w:lineRule="exact"/>
        <w:ind w:firstLineChars="200" w:firstLine="442"/>
        <w:outlineLvl w:val="1"/>
        <w:rPr>
          <w:rFonts w:ascii="宋体" w:hAnsi="宋体" w:hint="eastAsia"/>
          <w:b/>
          <w:sz w:val="22"/>
          <w:szCs w:val="22"/>
        </w:rPr>
      </w:pPr>
    </w:p>
    <w:p w:rsidR="001815CB" w:rsidRPr="00913A81" w:rsidRDefault="001815CB" w:rsidP="001815CB">
      <w:pPr>
        <w:widowControl/>
        <w:adjustRightInd w:val="0"/>
        <w:snapToGrid w:val="0"/>
        <w:spacing w:line="580" w:lineRule="exact"/>
        <w:ind w:firstLineChars="200" w:firstLine="442"/>
        <w:outlineLvl w:val="1"/>
        <w:rPr>
          <w:rFonts w:ascii="宋体" w:hAnsi="宋体"/>
          <w:b/>
          <w:sz w:val="22"/>
          <w:szCs w:val="22"/>
        </w:rPr>
      </w:pPr>
      <w:r w:rsidRPr="00913A81">
        <w:rPr>
          <w:rFonts w:ascii="宋体" w:hAnsi="宋体" w:hint="eastAsia"/>
          <w:b/>
          <w:sz w:val="22"/>
          <w:szCs w:val="22"/>
        </w:rPr>
        <w:lastRenderedPageBreak/>
        <w:t>三、审计意见</w:t>
      </w:r>
    </w:p>
    <w:p w:rsidR="001815CB" w:rsidRPr="00913A81" w:rsidRDefault="001815CB" w:rsidP="001815CB">
      <w:pPr>
        <w:pStyle w:val="10"/>
        <w:shd w:val="clear" w:color="auto" w:fill="auto"/>
        <w:adjustRightInd w:val="0"/>
        <w:snapToGrid w:val="0"/>
        <w:spacing w:line="580" w:lineRule="exact"/>
        <w:ind w:firstLineChars="200" w:firstLine="440"/>
        <w:jc w:val="both"/>
        <w:rPr>
          <w:rFonts w:hAnsi="宋体"/>
          <w:noProof/>
          <w:color w:val="000000"/>
          <w:kern w:val="2"/>
          <w:szCs w:val="22"/>
          <w:shd w:val="clear" w:color="auto" w:fill="auto"/>
        </w:rPr>
      </w:pPr>
      <w:r w:rsidRPr="00913A81">
        <w:rPr>
          <w:rFonts w:hAnsi="宋体" w:hint="eastAsia"/>
          <w:noProof/>
          <w:color w:val="000000"/>
          <w:kern w:val="2"/>
          <w:szCs w:val="22"/>
          <w:shd w:val="clear" w:color="auto" w:fill="auto"/>
        </w:rPr>
        <w:t>我们认为，</w:t>
      </w:r>
      <w:r w:rsidRPr="00F447FA">
        <w:rPr>
          <w:rFonts w:hAnsi="宋体" w:hint="eastAsia"/>
          <w:szCs w:val="22"/>
        </w:rPr>
        <w:t>深圳市罗湖区银英幼儿园</w:t>
      </w:r>
      <w:r w:rsidRPr="00913A81">
        <w:rPr>
          <w:rFonts w:hAnsi="宋体" w:hint="eastAsia"/>
          <w:noProof/>
          <w:color w:val="000000"/>
          <w:kern w:val="2"/>
          <w:szCs w:val="22"/>
          <w:shd w:val="clear" w:color="auto" w:fill="auto"/>
        </w:rPr>
        <w:t>财务报表在所有重大方面按照《深圳市民办幼儿园财务管理办法（试行）》及其他有关法律法规的规定编制，</w:t>
      </w:r>
      <w:bookmarkStart w:id="1" w:name="OLE_LINK3"/>
      <w:bookmarkStart w:id="2" w:name="OLE_LINK4"/>
      <w:r w:rsidRPr="00913A81">
        <w:rPr>
          <w:rFonts w:hAnsi="宋体" w:hint="eastAsia"/>
          <w:noProof/>
          <w:color w:val="000000"/>
          <w:kern w:val="2"/>
          <w:szCs w:val="22"/>
          <w:shd w:val="clear" w:color="auto" w:fill="auto"/>
        </w:rPr>
        <w:t>公允反映了</w:t>
      </w:r>
      <w:r w:rsidRPr="00AF2BCC">
        <w:rPr>
          <w:rFonts w:hAnsi="宋体" w:hint="eastAsia"/>
          <w:szCs w:val="22"/>
        </w:rPr>
        <w:t>深圳市罗湖区银英幼儿园</w:t>
      </w:r>
      <w:r w:rsidRPr="00913A81">
        <w:rPr>
          <w:rFonts w:hAnsi="宋体"/>
          <w:noProof/>
          <w:color w:val="000000"/>
          <w:kern w:val="2"/>
          <w:szCs w:val="22"/>
          <w:shd w:val="clear" w:color="auto" w:fill="auto"/>
        </w:rPr>
        <w:t>20</w:t>
      </w:r>
      <w:r>
        <w:rPr>
          <w:rFonts w:hAnsi="宋体" w:hint="eastAsia"/>
          <w:noProof/>
          <w:color w:val="000000"/>
          <w:kern w:val="2"/>
          <w:szCs w:val="22"/>
          <w:shd w:val="clear" w:color="auto" w:fill="auto"/>
        </w:rPr>
        <w:t>14</w:t>
      </w:r>
      <w:r w:rsidRPr="00913A81">
        <w:rPr>
          <w:rFonts w:hAnsi="宋体" w:hint="eastAsia"/>
          <w:noProof/>
          <w:color w:val="000000"/>
          <w:kern w:val="2"/>
          <w:szCs w:val="22"/>
          <w:shd w:val="clear" w:color="auto" w:fill="auto"/>
        </w:rPr>
        <w:t>年</w:t>
      </w:r>
      <w:r w:rsidRPr="00913A81">
        <w:rPr>
          <w:rFonts w:hAnsi="宋体"/>
          <w:noProof/>
          <w:color w:val="000000"/>
          <w:kern w:val="2"/>
          <w:szCs w:val="22"/>
          <w:shd w:val="clear" w:color="auto" w:fill="auto"/>
        </w:rPr>
        <w:t>12</w:t>
      </w:r>
      <w:r w:rsidRPr="00913A81">
        <w:rPr>
          <w:rFonts w:hAnsi="宋体" w:hint="eastAsia"/>
          <w:noProof/>
          <w:color w:val="000000"/>
          <w:kern w:val="2"/>
          <w:szCs w:val="22"/>
          <w:shd w:val="clear" w:color="auto" w:fill="auto"/>
        </w:rPr>
        <w:t>月</w:t>
      </w:r>
      <w:r w:rsidRPr="00913A81">
        <w:rPr>
          <w:rFonts w:hAnsi="宋体"/>
          <w:noProof/>
          <w:color w:val="000000"/>
          <w:kern w:val="2"/>
          <w:szCs w:val="22"/>
          <w:shd w:val="clear" w:color="auto" w:fill="auto"/>
        </w:rPr>
        <w:t>31</w:t>
      </w:r>
      <w:r w:rsidRPr="00913A81">
        <w:rPr>
          <w:rFonts w:hAnsi="宋体" w:hint="eastAsia"/>
          <w:noProof/>
          <w:color w:val="000000"/>
          <w:kern w:val="2"/>
          <w:szCs w:val="22"/>
          <w:shd w:val="clear" w:color="auto" w:fill="auto"/>
        </w:rPr>
        <w:t>日的财务状况以及</w:t>
      </w:r>
      <w:r w:rsidRPr="00913A81">
        <w:rPr>
          <w:rFonts w:hAnsi="宋体"/>
          <w:noProof/>
          <w:color w:val="000000"/>
          <w:kern w:val="2"/>
          <w:szCs w:val="22"/>
          <w:shd w:val="clear" w:color="auto" w:fill="auto"/>
        </w:rPr>
        <w:t>20</w:t>
      </w:r>
      <w:bookmarkEnd w:id="1"/>
      <w:bookmarkEnd w:id="2"/>
      <w:r>
        <w:rPr>
          <w:rFonts w:hAnsi="宋体" w:hint="eastAsia"/>
          <w:noProof/>
          <w:color w:val="000000"/>
          <w:kern w:val="2"/>
          <w:szCs w:val="22"/>
          <w:shd w:val="clear" w:color="auto" w:fill="auto"/>
        </w:rPr>
        <w:t>14</w:t>
      </w:r>
      <w:r w:rsidRPr="00913A81">
        <w:rPr>
          <w:rFonts w:hAnsi="宋体" w:hint="eastAsia"/>
          <w:noProof/>
          <w:color w:val="000000"/>
          <w:kern w:val="2"/>
          <w:szCs w:val="22"/>
          <w:shd w:val="clear" w:color="auto" w:fill="auto"/>
        </w:rPr>
        <w:t>年度的业务成果。</w:t>
      </w: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073D3F" w:rsidRDefault="00073D3F" w:rsidP="006374DC">
      <w:pPr>
        <w:widowControl/>
        <w:adjustRightInd w:val="0"/>
        <w:snapToGrid w:val="0"/>
        <w:spacing w:line="580" w:lineRule="exact"/>
        <w:ind w:firstLineChars="200" w:firstLine="440"/>
        <w:rPr>
          <w:rFonts w:ascii="宋体" w:hAnsi="宋体" w:cs="宋体" w:hint="eastAsia"/>
          <w:kern w:val="0"/>
          <w:sz w:val="22"/>
          <w:szCs w:val="22"/>
          <w:lang w:val="zh-CN"/>
        </w:rPr>
      </w:pPr>
    </w:p>
    <w:p w:rsidR="001815CB" w:rsidRPr="00913A81" w:rsidRDefault="001815CB" w:rsidP="006374DC">
      <w:pPr>
        <w:widowControl/>
        <w:adjustRightInd w:val="0"/>
        <w:snapToGrid w:val="0"/>
        <w:spacing w:line="580" w:lineRule="exact"/>
        <w:ind w:firstLineChars="200" w:firstLine="440"/>
        <w:rPr>
          <w:rFonts w:ascii="宋体" w:hAnsi="宋体" w:cs="宋体"/>
          <w:kern w:val="0"/>
          <w:sz w:val="22"/>
          <w:szCs w:val="22"/>
          <w:lang w:val="zh-CN"/>
        </w:rPr>
      </w:pPr>
      <w:r>
        <w:rPr>
          <w:rFonts w:ascii="宋体" w:hAnsi="宋体" w:cs="宋体" w:hint="eastAsia"/>
          <w:kern w:val="0"/>
          <w:sz w:val="22"/>
          <w:szCs w:val="22"/>
          <w:lang w:val="zh-CN"/>
        </w:rPr>
        <w:t>深圳新睿</w:t>
      </w:r>
      <w:r w:rsidRPr="00913A81">
        <w:rPr>
          <w:rFonts w:ascii="宋体" w:hAnsi="宋体" w:cs="宋体" w:hint="eastAsia"/>
          <w:kern w:val="0"/>
          <w:sz w:val="22"/>
          <w:szCs w:val="22"/>
          <w:lang w:val="zh-CN"/>
        </w:rPr>
        <w:t>会计师事务所</w:t>
      </w:r>
      <w:r>
        <w:rPr>
          <w:rFonts w:ascii="宋体" w:hAnsi="宋体" w:cs="宋体" w:hint="eastAsia"/>
          <w:kern w:val="0"/>
          <w:sz w:val="22"/>
          <w:szCs w:val="22"/>
          <w:lang w:val="zh-CN"/>
        </w:rPr>
        <w:t>（普通合伙）     中国注册会计师：</w:t>
      </w:r>
    </w:p>
    <w:p w:rsidR="001815CB" w:rsidRPr="00913A81" w:rsidRDefault="001815CB" w:rsidP="00073D3F">
      <w:pPr>
        <w:widowControl/>
        <w:adjustRightInd w:val="0"/>
        <w:snapToGrid w:val="0"/>
        <w:spacing w:line="580" w:lineRule="exact"/>
        <w:ind w:right="440" w:firstLineChars="2100" w:firstLine="4620"/>
        <w:rPr>
          <w:rFonts w:ascii="宋体" w:hAnsi="宋体" w:cs="宋体"/>
          <w:kern w:val="0"/>
          <w:sz w:val="22"/>
          <w:szCs w:val="22"/>
          <w:lang w:val="zh-CN"/>
        </w:rPr>
      </w:pPr>
      <w:r>
        <w:rPr>
          <w:rFonts w:ascii="宋体" w:hAnsi="宋体" w:cs="宋体" w:hint="eastAsia"/>
          <w:kern w:val="0"/>
          <w:sz w:val="22"/>
          <w:szCs w:val="22"/>
          <w:lang w:val="zh-CN"/>
        </w:rPr>
        <w:t>中国注册会计师：</w:t>
      </w:r>
    </w:p>
    <w:p w:rsidR="001815CB" w:rsidRPr="00913A81" w:rsidRDefault="001815CB" w:rsidP="00073D3F">
      <w:pPr>
        <w:widowControl/>
        <w:adjustRightInd w:val="0"/>
        <w:snapToGrid w:val="0"/>
        <w:spacing w:line="580" w:lineRule="exact"/>
        <w:ind w:firstLineChars="200" w:firstLine="440"/>
        <w:jc w:val="right"/>
        <w:rPr>
          <w:rFonts w:ascii="宋体" w:hAnsi="宋体" w:cs="宋体"/>
          <w:kern w:val="0"/>
          <w:sz w:val="22"/>
          <w:szCs w:val="22"/>
          <w:lang w:val="zh-CN"/>
        </w:rPr>
      </w:pPr>
    </w:p>
    <w:p w:rsidR="001815CB" w:rsidRDefault="001815CB" w:rsidP="00073D3F">
      <w:pPr>
        <w:widowControl/>
        <w:adjustRightInd w:val="0"/>
        <w:snapToGrid w:val="0"/>
        <w:spacing w:line="580" w:lineRule="exact"/>
        <w:ind w:right="440"/>
        <w:rPr>
          <w:rFonts w:ascii="宋体" w:hAnsi="宋体" w:cs="宋体"/>
          <w:kern w:val="0"/>
          <w:sz w:val="22"/>
          <w:szCs w:val="22"/>
          <w:lang w:val="zh-CN"/>
        </w:rPr>
      </w:pPr>
      <w:r w:rsidRPr="00913A81">
        <w:rPr>
          <w:rFonts w:ascii="宋体" w:hAnsi="宋体" w:cs="宋体" w:hint="eastAsia"/>
          <w:kern w:val="0"/>
          <w:sz w:val="22"/>
          <w:szCs w:val="22"/>
          <w:lang w:val="zh-CN"/>
        </w:rPr>
        <w:t>中国</w:t>
      </w:r>
      <w:r>
        <w:rPr>
          <w:rFonts w:ascii="宋体" w:hAnsi="宋体" w:cs="宋体" w:hint="eastAsia"/>
          <w:kern w:val="0"/>
          <w:sz w:val="22"/>
          <w:szCs w:val="22"/>
          <w:lang w:val="zh-CN"/>
        </w:rPr>
        <w:t xml:space="preserve"> 深圳</w:t>
      </w:r>
      <w:r w:rsidRPr="00913A81">
        <w:rPr>
          <w:rFonts w:ascii="宋体" w:hAnsi="宋体" w:cs="宋体" w:hint="eastAsia"/>
          <w:kern w:val="0"/>
          <w:sz w:val="22"/>
          <w:szCs w:val="22"/>
          <w:lang w:val="zh-CN"/>
        </w:rPr>
        <w:t>市</w:t>
      </w:r>
    </w:p>
    <w:p w:rsidR="00AC2458" w:rsidRPr="006374DC" w:rsidRDefault="001815CB" w:rsidP="00073D3F">
      <w:pPr>
        <w:spacing w:line="390" w:lineRule="atLeast"/>
        <w:ind w:rightChars="-100" w:right="-210"/>
        <w:rPr>
          <w:rFonts w:ascii="宋体" w:hAnsi="宋体"/>
          <w:sz w:val="24"/>
        </w:rPr>
      </w:pPr>
      <w:r>
        <w:rPr>
          <w:rFonts w:ascii="宋体" w:hAnsi="宋体" w:hint="eastAsia"/>
          <w:sz w:val="22"/>
          <w:szCs w:val="22"/>
        </w:rPr>
        <w:t>二○一五年五月五日</w:t>
      </w:r>
    </w:p>
    <w:tbl>
      <w:tblPr>
        <w:tblW w:w="5497" w:type="pct"/>
        <w:jc w:val="center"/>
        <w:tblInd w:w="-176" w:type="dxa"/>
        <w:tblLayout w:type="fixed"/>
        <w:tblLook w:val="04A0"/>
      </w:tblPr>
      <w:tblGrid>
        <w:gridCol w:w="181"/>
        <w:gridCol w:w="2224"/>
        <w:gridCol w:w="711"/>
        <w:gridCol w:w="1277"/>
        <w:gridCol w:w="1190"/>
        <w:gridCol w:w="92"/>
        <w:gridCol w:w="279"/>
        <w:gridCol w:w="272"/>
        <w:gridCol w:w="20"/>
        <w:gridCol w:w="1397"/>
        <w:gridCol w:w="299"/>
        <w:gridCol w:w="706"/>
        <w:gridCol w:w="238"/>
        <w:gridCol w:w="1041"/>
        <w:gridCol w:w="423"/>
        <w:gridCol w:w="34"/>
        <w:gridCol w:w="861"/>
      </w:tblGrid>
      <w:tr w:rsidR="00BF20DC" w:rsidRPr="00BF20DC" w:rsidTr="006374DC">
        <w:trPr>
          <w:gridBefore w:val="1"/>
          <w:wBefore w:w="80" w:type="pct"/>
          <w:trHeight w:val="420"/>
          <w:jc w:val="center"/>
        </w:trPr>
        <w:tc>
          <w:tcPr>
            <w:tcW w:w="4920" w:type="pct"/>
            <w:gridSpan w:val="16"/>
            <w:tcBorders>
              <w:top w:val="nil"/>
              <w:left w:val="nil"/>
              <w:bottom w:val="nil"/>
              <w:right w:val="nil"/>
            </w:tcBorders>
            <w:shd w:val="clear" w:color="auto" w:fill="auto"/>
            <w:noWrap/>
            <w:hideMark/>
          </w:tcPr>
          <w:p w:rsidR="00BF20DC" w:rsidRPr="00BF20DC" w:rsidRDefault="00BF20DC" w:rsidP="00BF20DC">
            <w:pPr>
              <w:widowControl/>
              <w:jc w:val="center"/>
              <w:rPr>
                <w:rFonts w:ascii="宋体" w:hAnsi="宋体" w:cs="宋体"/>
                <w:b/>
                <w:bCs/>
                <w:color w:val="000000"/>
                <w:kern w:val="0"/>
                <w:sz w:val="24"/>
              </w:rPr>
            </w:pPr>
            <w:r w:rsidRPr="00BF20DC">
              <w:rPr>
                <w:rFonts w:ascii="宋体" w:hAnsi="宋体" w:cs="宋体" w:hint="eastAsia"/>
                <w:b/>
                <w:bCs/>
                <w:color w:val="000000"/>
                <w:kern w:val="0"/>
                <w:sz w:val="24"/>
              </w:rPr>
              <w:lastRenderedPageBreak/>
              <w:t>资 产 负 债 表</w:t>
            </w:r>
          </w:p>
        </w:tc>
      </w:tr>
      <w:tr w:rsidR="00BF20DC" w:rsidRPr="00BF20DC" w:rsidTr="00073D3F">
        <w:trPr>
          <w:gridBefore w:val="1"/>
          <w:wBefore w:w="80" w:type="pct"/>
          <w:trHeight w:val="360"/>
          <w:jc w:val="center"/>
        </w:trPr>
        <w:tc>
          <w:tcPr>
            <w:tcW w:w="2443" w:type="pct"/>
            <w:gridSpan w:val="5"/>
            <w:tcBorders>
              <w:top w:val="nil"/>
              <w:left w:val="nil"/>
              <w:bottom w:val="single" w:sz="8" w:space="0" w:color="auto"/>
              <w:right w:val="nil"/>
            </w:tcBorders>
            <w:shd w:val="clear" w:color="auto" w:fill="auto"/>
            <w:noWrap/>
            <w:hideMark/>
          </w:tcPr>
          <w:p w:rsidR="00BF20DC" w:rsidRPr="00BF20DC" w:rsidRDefault="00BF20DC" w:rsidP="00BF20DC">
            <w:pPr>
              <w:widowControl/>
              <w:rPr>
                <w:rFonts w:ascii="宋体" w:hAnsi="宋体" w:cs="宋体"/>
                <w:kern w:val="0"/>
                <w:sz w:val="18"/>
                <w:szCs w:val="18"/>
              </w:rPr>
            </w:pPr>
            <w:r w:rsidRPr="00BF20DC">
              <w:rPr>
                <w:rFonts w:ascii="宋体" w:hAnsi="宋体" w:cs="宋体" w:hint="eastAsia"/>
                <w:kern w:val="0"/>
                <w:sz w:val="18"/>
                <w:szCs w:val="18"/>
              </w:rPr>
              <w:t>编制单位：深圳市罗湖区银英幼儿园</w:t>
            </w:r>
          </w:p>
        </w:tc>
        <w:tc>
          <w:tcPr>
            <w:tcW w:w="1008" w:type="pct"/>
            <w:gridSpan w:val="5"/>
            <w:tcBorders>
              <w:top w:val="nil"/>
              <w:left w:val="nil"/>
              <w:bottom w:val="single" w:sz="8" w:space="0" w:color="auto"/>
              <w:right w:val="nil"/>
            </w:tcBorders>
            <w:shd w:val="clear" w:color="auto" w:fill="auto"/>
            <w:noWrap/>
            <w:hideMark/>
          </w:tcPr>
          <w:p w:rsidR="00BF20DC" w:rsidRPr="00BF20DC" w:rsidRDefault="00BF20DC" w:rsidP="00BF20DC">
            <w:pPr>
              <w:widowControl/>
              <w:rPr>
                <w:rFonts w:ascii="宋体" w:hAnsi="宋体" w:cs="宋体"/>
                <w:kern w:val="0"/>
                <w:sz w:val="18"/>
                <w:szCs w:val="18"/>
              </w:rPr>
            </w:pPr>
            <w:r w:rsidRPr="00BF20DC">
              <w:rPr>
                <w:rFonts w:ascii="宋体" w:hAnsi="宋体" w:cs="宋体" w:hint="eastAsia"/>
                <w:kern w:val="0"/>
                <w:sz w:val="18"/>
                <w:szCs w:val="18"/>
              </w:rPr>
              <w:t>2014 年 12 月31日</w:t>
            </w:r>
          </w:p>
        </w:tc>
        <w:tc>
          <w:tcPr>
            <w:tcW w:w="314" w:type="pct"/>
            <w:tcBorders>
              <w:top w:val="nil"/>
              <w:left w:val="nil"/>
              <w:bottom w:val="nil"/>
              <w:right w:val="nil"/>
            </w:tcBorders>
            <w:shd w:val="clear" w:color="auto" w:fill="auto"/>
            <w:noWrap/>
            <w:hideMark/>
          </w:tcPr>
          <w:p w:rsidR="00BF20DC" w:rsidRPr="00BF20DC" w:rsidRDefault="00BF20DC" w:rsidP="00BF20DC">
            <w:pPr>
              <w:widowControl/>
              <w:rPr>
                <w:rFonts w:ascii="宋体" w:hAnsi="宋体" w:cs="宋体"/>
                <w:color w:val="000000"/>
                <w:kern w:val="0"/>
                <w:sz w:val="18"/>
                <w:szCs w:val="18"/>
              </w:rPr>
            </w:pPr>
          </w:p>
        </w:tc>
        <w:tc>
          <w:tcPr>
            <w:tcW w:w="1155" w:type="pct"/>
            <w:gridSpan w:val="5"/>
            <w:tcBorders>
              <w:top w:val="nil"/>
              <w:left w:val="nil"/>
              <w:bottom w:val="single" w:sz="8" w:space="0" w:color="auto"/>
              <w:right w:val="nil"/>
            </w:tcBorders>
            <w:shd w:val="clear" w:color="auto" w:fill="auto"/>
            <w:noWrap/>
            <w:hideMark/>
          </w:tcPr>
          <w:p w:rsidR="00BF20DC" w:rsidRPr="00BF20DC" w:rsidRDefault="00BF20DC" w:rsidP="00BF20DC">
            <w:pPr>
              <w:widowControl/>
              <w:rPr>
                <w:rFonts w:ascii="宋体" w:hAnsi="宋体" w:cs="宋体"/>
                <w:color w:val="000000"/>
                <w:kern w:val="0"/>
                <w:sz w:val="18"/>
                <w:szCs w:val="18"/>
              </w:rPr>
            </w:pPr>
            <w:r w:rsidRPr="00BF20DC">
              <w:rPr>
                <w:rFonts w:ascii="宋体" w:hAnsi="宋体" w:cs="宋体" w:hint="eastAsia"/>
                <w:color w:val="000000"/>
                <w:kern w:val="0"/>
                <w:sz w:val="18"/>
                <w:szCs w:val="18"/>
              </w:rPr>
              <w:t>单位：元</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资    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注释</w:t>
            </w: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年初数</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期末数</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负债和净资产</w:t>
            </w:r>
          </w:p>
        </w:tc>
        <w:tc>
          <w:tcPr>
            <w:tcW w:w="314" w:type="pct"/>
            <w:tcBorders>
              <w:top w:val="single" w:sz="8" w:space="0" w:color="auto"/>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注释</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年初数</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b/>
                <w:bCs/>
                <w:color w:val="008000"/>
                <w:kern w:val="0"/>
                <w:sz w:val="18"/>
                <w:szCs w:val="18"/>
              </w:rPr>
            </w:pPr>
            <w:r w:rsidRPr="006374DC">
              <w:rPr>
                <w:rFonts w:ascii="宋体" w:hAnsi="宋体" w:cs="宋体" w:hint="eastAsia"/>
                <w:b/>
                <w:bCs/>
                <w:color w:val="008000"/>
                <w:kern w:val="0"/>
                <w:sz w:val="18"/>
                <w:szCs w:val="18"/>
              </w:rPr>
              <w:t>期末数</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流动资产：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流动负债：</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现金</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注释1</w:t>
            </w: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633,864.02</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53,282.94</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短期借款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银行存款</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注释1</w:t>
            </w: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110,874.76</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122,519.40</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应付票据</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其中：基本帐户</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35,362.85</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17,347.20</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应付账款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共管帐户</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74,721.96</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70,508.71</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预收账款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注释3</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252,000.00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289,440.00</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其他帐户</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789.95</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34,663.49</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其中：保教费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252,000.00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289,440.00</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其他货币资金</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伙食费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短期投资</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校车费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短期投资跌价准备</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托管费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应收票据</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其他预收款项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应收帐款</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应付工资</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注释4</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108,154.00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130,772.96</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其他应收款</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260,866.00</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应交税金</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注释5</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188.22</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坏账准备</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其他应付款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注释6</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1,872,960.80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393,845.13</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预付账款</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其中：应付出资人回报</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存  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代收费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存货跌价准备</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代收政府对学生资助</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23,650.00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327.00</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待摊费用</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代收政府对教职工资助</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一年内到期的长期债权投资</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其他应付款项</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1,849,310.80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393,518.13</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其他流动资产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预提费用</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注释7</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139,658.00</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流动资产合计</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1,005,604.78</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175,802.34</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预计负债</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长期投资：</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一年内到期的长期负债</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长期股权投资</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其他流动负债</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长期债权投资</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流动负债合计</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2,233,114.80</w:t>
            </w:r>
          </w:p>
        </w:tc>
        <w:tc>
          <w:tcPr>
            <w:tcW w:w="586"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953,904.31</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长期债权投资减值准备</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长期借款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长期投资合计</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长期应付款</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固定资产：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受托代理负债</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固定资产原价</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注释2</w:t>
            </w: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1,794,578.00</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1,826,828.00</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负债合计</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2,233,114.80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953,904.31</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减：累计折旧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958,517.07</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1,173,559.21</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净资产：</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noWrap/>
            <w:hideMark/>
          </w:tcPr>
          <w:p w:rsidR="00BF20DC" w:rsidRPr="006374DC" w:rsidRDefault="00BF20DC" w:rsidP="00BF20DC">
            <w:pPr>
              <w:widowControl/>
              <w:jc w:val="center"/>
              <w:rPr>
                <w:rFonts w:ascii="宋体" w:hAnsi="宋体" w:cs="宋体"/>
                <w:kern w:val="0"/>
                <w:sz w:val="18"/>
                <w:szCs w:val="18"/>
              </w:rPr>
            </w:pPr>
          </w:p>
        </w:tc>
        <w:tc>
          <w:tcPr>
            <w:tcW w:w="586" w:type="pct"/>
            <w:gridSpan w:val="3"/>
            <w:tcBorders>
              <w:top w:val="nil"/>
              <w:left w:val="nil"/>
              <w:bottom w:val="single" w:sz="4" w:space="0" w:color="008000"/>
              <w:right w:val="single" w:sz="8" w:space="0" w:color="auto"/>
            </w:tcBorders>
            <w:shd w:val="clear" w:color="auto" w:fill="auto"/>
            <w:noWrap/>
            <w:hideMark/>
          </w:tcPr>
          <w:p w:rsidR="00BF20DC" w:rsidRPr="006374DC" w:rsidRDefault="00BF20DC" w:rsidP="00BF20DC">
            <w:pPr>
              <w:widowControl/>
              <w:jc w:val="center"/>
              <w:rPr>
                <w:rFonts w:ascii="宋体" w:hAnsi="宋体" w:cs="宋体"/>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固定资产净值</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836,060.93</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653,268.79</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非限定性净资产</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注释9</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-385,649.09</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-124,833.18</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在建工程</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其中：出资人投入</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注释8</w:t>
            </w: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200,000.00</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200,000.00</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文物文化资产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发展基金</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固定资产清理</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风险防范基金</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固定资产合计</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836,060.93</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653,268.79</w:t>
            </w: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其他专用基金</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无形资产：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未分配结余</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-585,649.09</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-324,833.18</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无形资产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5,800.00</w:t>
            </w: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限定性净资产</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受托代理资产：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其中：接受捐赠项目结存</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受托代理资产</w:t>
            </w: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kern w:val="0"/>
                <w:sz w:val="18"/>
                <w:szCs w:val="18"/>
              </w:rPr>
            </w:pPr>
            <w:r w:rsidRPr="006374DC">
              <w:rPr>
                <w:rFonts w:ascii="宋体" w:hAnsi="宋体" w:cs="宋体" w:hint="eastAsia"/>
                <w:kern w:val="0"/>
                <w:sz w:val="18"/>
                <w:szCs w:val="18"/>
              </w:rPr>
              <w:t>政府补助项目结存</w:t>
            </w:r>
          </w:p>
        </w:tc>
        <w:tc>
          <w:tcPr>
            <w:tcW w:w="314"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kern w:val="0"/>
                <w:sz w:val="18"/>
                <w:szCs w:val="18"/>
              </w:rPr>
            </w:pPr>
          </w:p>
        </w:tc>
        <w:tc>
          <w:tcPr>
            <w:tcW w:w="316"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694" w:type="pct"/>
            <w:gridSpan w:val="3"/>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884" w:type="pct"/>
            <w:gridSpan w:val="4"/>
            <w:tcBorders>
              <w:top w:val="nil"/>
              <w:left w:val="nil"/>
              <w:bottom w:val="single" w:sz="4" w:space="0" w:color="008000"/>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净资产合计</w:t>
            </w:r>
          </w:p>
        </w:tc>
        <w:tc>
          <w:tcPr>
            <w:tcW w:w="314" w:type="pct"/>
            <w:tcBorders>
              <w:top w:val="nil"/>
              <w:left w:val="single" w:sz="4" w:space="0" w:color="008000"/>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4" w:space="0" w:color="008000"/>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-385,649.09</w:t>
            </w:r>
          </w:p>
        </w:tc>
        <w:tc>
          <w:tcPr>
            <w:tcW w:w="586" w:type="pct"/>
            <w:gridSpan w:val="3"/>
            <w:tcBorders>
              <w:top w:val="nil"/>
              <w:left w:val="nil"/>
              <w:bottom w:val="single" w:sz="4" w:space="0" w:color="008000"/>
              <w:right w:val="single" w:sz="8" w:space="0" w:color="auto"/>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r w:rsidRPr="006374DC">
              <w:rPr>
                <w:rFonts w:ascii="宋体" w:hAnsi="宋体" w:cs="宋体" w:hint="eastAsia"/>
                <w:color w:val="000000"/>
                <w:kern w:val="0"/>
                <w:sz w:val="18"/>
                <w:szCs w:val="18"/>
              </w:rPr>
              <w:t>-124,833.18</w:t>
            </w:r>
          </w:p>
        </w:tc>
      </w:tr>
      <w:tr w:rsidR="00BF20DC" w:rsidRPr="006374DC" w:rsidTr="00073D3F">
        <w:trPr>
          <w:gridBefore w:val="1"/>
          <w:wBefore w:w="80" w:type="pct"/>
          <w:trHeight w:hRule="exact" w:val="340"/>
          <w:jc w:val="center"/>
        </w:trPr>
        <w:tc>
          <w:tcPr>
            <w:tcW w:w="989" w:type="pct"/>
            <w:tcBorders>
              <w:top w:val="nil"/>
              <w:left w:val="single" w:sz="8" w:space="0" w:color="auto"/>
              <w:bottom w:val="single" w:sz="8" w:space="0" w:color="auto"/>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资产总计</w:t>
            </w:r>
          </w:p>
        </w:tc>
        <w:tc>
          <w:tcPr>
            <w:tcW w:w="316" w:type="pct"/>
            <w:tcBorders>
              <w:top w:val="nil"/>
              <w:left w:val="single" w:sz="4" w:space="0" w:color="008000"/>
              <w:bottom w:val="single" w:sz="8" w:space="0" w:color="auto"/>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8" w:type="pct"/>
            <w:tcBorders>
              <w:top w:val="nil"/>
              <w:left w:val="nil"/>
              <w:bottom w:val="single" w:sz="8" w:space="0" w:color="auto"/>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1,847,465.71</w:t>
            </w:r>
          </w:p>
        </w:tc>
        <w:tc>
          <w:tcPr>
            <w:tcW w:w="694" w:type="pct"/>
            <w:gridSpan w:val="3"/>
            <w:tcBorders>
              <w:top w:val="nil"/>
              <w:left w:val="nil"/>
              <w:bottom w:val="single" w:sz="8" w:space="0" w:color="auto"/>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829,071.13</w:t>
            </w:r>
          </w:p>
        </w:tc>
        <w:tc>
          <w:tcPr>
            <w:tcW w:w="884" w:type="pct"/>
            <w:gridSpan w:val="4"/>
            <w:tcBorders>
              <w:top w:val="nil"/>
              <w:left w:val="nil"/>
              <w:bottom w:val="single" w:sz="8" w:space="0" w:color="auto"/>
              <w:right w:val="nil"/>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负债和净资产总计</w:t>
            </w:r>
          </w:p>
        </w:tc>
        <w:tc>
          <w:tcPr>
            <w:tcW w:w="314" w:type="pct"/>
            <w:tcBorders>
              <w:top w:val="nil"/>
              <w:left w:val="single" w:sz="4" w:space="0" w:color="008000"/>
              <w:bottom w:val="single" w:sz="8" w:space="0" w:color="auto"/>
              <w:right w:val="single" w:sz="4" w:space="0" w:color="008000"/>
            </w:tcBorders>
            <w:shd w:val="clear" w:color="auto" w:fill="auto"/>
            <w:hideMark/>
          </w:tcPr>
          <w:p w:rsidR="00BF20DC" w:rsidRPr="006374DC" w:rsidRDefault="00BF20DC" w:rsidP="00BF20DC">
            <w:pPr>
              <w:widowControl/>
              <w:jc w:val="center"/>
              <w:rPr>
                <w:rFonts w:ascii="宋体" w:hAnsi="宋体" w:cs="宋体"/>
                <w:color w:val="000000"/>
                <w:kern w:val="0"/>
                <w:sz w:val="18"/>
                <w:szCs w:val="18"/>
              </w:rPr>
            </w:pPr>
          </w:p>
        </w:tc>
        <w:tc>
          <w:tcPr>
            <w:tcW w:w="569" w:type="pct"/>
            <w:gridSpan w:val="2"/>
            <w:tcBorders>
              <w:top w:val="nil"/>
              <w:left w:val="nil"/>
              <w:bottom w:val="single" w:sz="8" w:space="0" w:color="auto"/>
              <w:right w:val="single" w:sz="4" w:space="0" w:color="008000"/>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1,847,465.71</w:t>
            </w:r>
          </w:p>
        </w:tc>
        <w:tc>
          <w:tcPr>
            <w:tcW w:w="586" w:type="pct"/>
            <w:gridSpan w:val="3"/>
            <w:tcBorders>
              <w:top w:val="nil"/>
              <w:left w:val="nil"/>
              <w:bottom w:val="single" w:sz="8" w:space="0" w:color="auto"/>
              <w:right w:val="single" w:sz="8" w:space="0" w:color="auto"/>
            </w:tcBorders>
            <w:shd w:val="clear" w:color="auto" w:fill="auto"/>
            <w:hideMark/>
          </w:tcPr>
          <w:p w:rsidR="00BF20DC" w:rsidRPr="006374DC" w:rsidRDefault="00BF20DC" w:rsidP="00BF20DC">
            <w:pPr>
              <w:widowControl/>
              <w:jc w:val="center"/>
              <w:rPr>
                <w:rFonts w:ascii="宋体" w:hAnsi="宋体" w:cs="宋体"/>
                <w:b/>
                <w:bCs/>
                <w:color w:val="000000"/>
                <w:kern w:val="0"/>
                <w:sz w:val="18"/>
                <w:szCs w:val="18"/>
              </w:rPr>
            </w:pPr>
            <w:r w:rsidRPr="006374DC">
              <w:rPr>
                <w:rFonts w:ascii="宋体" w:hAnsi="宋体" w:cs="宋体" w:hint="eastAsia"/>
                <w:b/>
                <w:bCs/>
                <w:color w:val="000000"/>
                <w:kern w:val="0"/>
                <w:sz w:val="18"/>
                <w:szCs w:val="18"/>
              </w:rPr>
              <w:t>829,071.13</w:t>
            </w:r>
          </w:p>
        </w:tc>
      </w:tr>
      <w:tr w:rsidR="00BF20DC" w:rsidRPr="00BF20DC" w:rsidTr="00073D3F">
        <w:tblPrEx>
          <w:jc w:val="left"/>
        </w:tblPrEx>
        <w:trPr>
          <w:gridAfter w:val="2"/>
          <w:wAfter w:w="398" w:type="pct"/>
          <w:trHeight w:val="399"/>
        </w:trPr>
        <w:tc>
          <w:tcPr>
            <w:tcW w:w="4602" w:type="pct"/>
            <w:gridSpan w:val="15"/>
            <w:tcBorders>
              <w:top w:val="nil"/>
              <w:left w:val="nil"/>
              <w:bottom w:val="nil"/>
              <w:right w:val="nil"/>
            </w:tcBorders>
            <w:shd w:val="clear" w:color="auto" w:fill="auto"/>
            <w:noWrap/>
            <w:vAlign w:val="center"/>
            <w:hideMark/>
          </w:tcPr>
          <w:p w:rsidR="00BF20DC" w:rsidRDefault="00BF20DC" w:rsidP="00BF20DC">
            <w:pPr>
              <w:widowControl/>
              <w:jc w:val="center"/>
              <w:rPr>
                <w:rFonts w:ascii="宋体" w:hAnsi="宋体" w:cs="宋体"/>
                <w:b/>
                <w:bCs/>
                <w:color w:val="000000"/>
                <w:kern w:val="0"/>
                <w:sz w:val="24"/>
              </w:rPr>
            </w:pPr>
          </w:p>
          <w:p w:rsidR="00AC2458" w:rsidRDefault="00AC2458" w:rsidP="00AC2458">
            <w:pPr>
              <w:widowControl/>
              <w:rPr>
                <w:rFonts w:ascii="宋体" w:hAnsi="宋体" w:cs="宋体"/>
                <w:b/>
                <w:bCs/>
                <w:color w:val="000000"/>
                <w:kern w:val="0"/>
                <w:sz w:val="24"/>
              </w:rPr>
            </w:pPr>
          </w:p>
          <w:p w:rsidR="00BF20DC" w:rsidRPr="00BF20DC" w:rsidRDefault="00BF20DC" w:rsidP="00BF20DC">
            <w:pPr>
              <w:widowControl/>
              <w:jc w:val="center"/>
              <w:rPr>
                <w:rFonts w:ascii="宋体" w:hAnsi="宋体" w:cs="宋体"/>
                <w:b/>
                <w:bCs/>
                <w:color w:val="000000"/>
                <w:kern w:val="0"/>
                <w:sz w:val="24"/>
              </w:rPr>
            </w:pPr>
            <w:r w:rsidRPr="00BF20DC">
              <w:rPr>
                <w:rFonts w:ascii="宋体" w:hAnsi="宋体" w:cs="宋体" w:hint="eastAsia"/>
                <w:b/>
                <w:bCs/>
                <w:color w:val="000000"/>
                <w:kern w:val="0"/>
                <w:sz w:val="24"/>
              </w:rPr>
              <w:lastRenderedPageBreak/>
              <w:t>业 务 活 动 表</w:t>
            </w:r>
          </w:p>
        </w:tc>
      </w:tr>
      <w:tr w:rsidR="00BF20DC" w:rsidRPr="00BF20DC" w:rsidTr="00073D3F">
        <w:tblPrEx>
          <w:jc w:val="left"/>
        </w:tblPrEx>
        <w:trPr>
          <w:gridAfter w:val="2"/>
          <w:wAfter w:w="398" w:type="pct"/>
          <w:trHeight w:val="402"/>
        </w:trPr>
        <w:tc>
          <w:tcPr>
            <w:tcW w:w="1953" w:type="pct"/>
            <w:gridSpan w:val="4"/>
            <w:tcBorders>
              <w:top w:val="nil"/>
              <w:left w:val="nil"/>
              <w:bottom w:val="nil"/>
              <w:right w:val="nil"/>
            </w:tcBorders>
            <w:shd w:val="clear" w:color="auto" w:fill="auto"/>
            <w:noWrap/>
            <w:vAlign w:val="bottom"/>
            <w:hideMark/>
          </w:tcPr>
          <w:p w:rsidR="00BF20DC" w:rsidRPr="00BF20DC" w:rsidRDefault="00BF20DC" w:rsidP="00BF20DC">
            <w:pPr>
              <w:widowControl/>
              <w:jc w:val="left"/>
              <w:rPr>
                <w:rFonts w:ascii="宋体" w:hAnsi="宋体" w:cs="宋体"/>
                <w:kern w:val="0"/>
                <w:sz w:val="20"/>
                <w:szCs w:val="20"/>
              </w:rPr>
            </w:pPr>
            <w:r w:rsidRPr="00BF20DC">
              <w:rPr>
                <w:rFonts w:ascii="宋体" w:hAnsi="宋体" w:cs="宋体" w:hint="eastAsia"/>
                <w:kern w:val="0"/>
                <w:sz w:val="20"/>
                <w:szCs w:val="20"/>
              </w:rPr>
              <w:lastRenderedPageBreak/>
              <w:t>编制单位：深圳市罗湖区银英幼儿园</w:t>
            </w:r>
          </w:p>
        </w:tc>
        <w:tc>
          <w:tcPr>
            <w:tcW w:w="824" w:type="pct"/>
            <w:gridSpan w:val="5"/>
            <w:tcBorders>
              <w:top w:val="nil"/>
              <w:left w:val="nil"/>
              <w:bottom w:val="nil"/>
              <w:right w:val="nil"/>
            </w:tcBorders>
            <w:shd w:val="clear" w:color="auto" w:fill="auto"/>
            <w:noWrap/>
            <w:vAlign w:val="bottom"/>
            <w:hideMark/>
          </w:tcPr>
          <w:p w:rsidR="00BF20DC" w:rsidRPr="00BF20DC" w:rsidRDefault="00BF20DC" w:rsidP="00BF20DC">
            <w:pPr>
              <w:widowControl/>
              <w:jc w:val="left"/>
              <w:rPr>
                <w:rFonts w:ascii="宋体" w:hAnsi="宋体" w:cs="宋体"/>
                <w:kern w:val="0"/>
                <w:sz w:val="20"/>
                <w:szCs w:val="20"/>
              </w:rPr>
            </w:pPr>
            <w:r w:rsidRPr="00BF20DC">
              <w:rPr>
                <w:rFonts w:ascii="宋体" w:hAnsi="宋体" w:cs="宋体" w:hint="eastAsia"/>
                <w:kern w:val="0"/>
                <w:sz w:val="20"/>
                <w:szCs w:val="20"/>
              </w:rPr>
              <w:t>2014年度</w:t>
            </w:r>
          </w:p>
        </w:tc>
        <w:tc>
          <w:tcPr>
            <w:tcW w:w="1824" w:type="pct"/>
            <w:gridSpan w:val="6"/>
            <w:tcBorders>
              <w:top w:val="nil"/>
              <w:left w:val="nil"/>
              <w:bottom w:val="nil"/>
              <w:right w:val="nil"/>
            </w:tcBorders>
            <w:shd w:val="clear" w:color="auto" w:fill="auto"/>
            <w:noWrap/>
            <w:vAlign w:val="bottom"/>
            <w:hideMark/>
          </w:tcPr>
          <w:p w:rsidR="00BF20DC" w:rsidRPr="00BF20DC" w:rsidRDefault="00BF20DC" w:rsidP="00BF20DC">
            <w:pPr>
              <w:widowControl/>
              <w:jc w:val="right"/>
              <w:rPr>
                <w:rFonts w:ascii="宋体" w:hAnsi="宋体" w:cs="宋体"/>
                <w:color w:val="000000"/>
                <w:kern w:val="0"/>
                <w:sz w:val="20"/>
                <w:szCs w:val="20"/>
              </w:rPr>
            </w:pPr>
            <w:r w:rsidRPr="00BF20DC">
              <w:rPr>
                <w:rFonts w:ascii="宋体" w:hAnsi="宋体" w:cs="宋体" w:hint="eastAsia"/>
                <w:color w:val="000000"/>
                <w:kern w:val="0"/>
                <w:sz w:val="20"/>
                <w:szCs w:val="20"/>
              </w:rPr>
              <w:t xml:space="preserve"> 单位：元</w:t>
            </w:r>
          </w:p>
        </w:tc>
      </w:tr>
      <w:tr w:rsidR="00BF20DC" w:rsidRPr="00BF20DC" w:rsidTr="006374DC">
        <w:tblPrEx>
          <w:jc w:val="left"/>
        </w:tblPrEx>
        <w:trPr>
          <w:gridAfter w:val="1"/>
          <w:wAfter w:w="383" w:type="pct"/>
          <w:trHeight w:hRule="exact" w:val="425"/>
        </w:trPr>
        <w:tc>
          <w:tcPr>
            <w:tcW w:w="2482" w:type="pct"/>
            <w:gridSpan w:val="5"/>
            <w:vMerge w:val="restart"/>
            <w:tcBorders>
              <w:top w:val="single" w:sz="8" w:space="0" w:color="auto"/>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项目</w:t>
            </w:r>
          </w:p>
        </w:tc>
        <w:tc>
          <w:tcPr>
            <w:tcW w:w="286" w:type="pct"/>
            <w:gridSpan w:val="3"/>
            <w:vMerge w:val="restart"/>
            <w:tcBorders>
              <w:top w:val="single" w:sz="8" w:space="0" w:color="auto"/>
              <w:left w:val="single" w:sz="4" w:space="0" w:color="008000"/>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注释</w:t>
            </w:r>
          </w:p>
        </w:tc>
        <w:tc>
          <w:tcPr>
            <w:tcW w:w="1849" w:type="pct"/>
            <w:gridSpan w:val="8"/>
            <w:tcBorders>
              <w:top w:val="single" w:sz="8" w:space="0" w:color="auto"/>
              <w:left w:val="nil"/>
              <w:bottom w:val="single" w:sz="4" w:space="0" w:color="008000"/>
              <w:right w:val="single" w:sz="8" w:space="0" w:color="000000"/>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本年累计数</w:t>
            </w:r>
          </w:p>
        </w:tc>
      </w:tr>
      <w:tr w:rsidR="00BF20DC" w:rsidRPr="00BF20DC" w:rsidTr="006374DC">
        <w:tblPrEx>
          <w:jc w:val="left"/>
        </w:tblPrEx>
        <w:trPr>
          <w:gridAfter w:val="1"/>
          <w:wAfter w:w="383" w:type="pct"/>
          <w:trHeight w:hRule="exact" w:val="425"/>
        </w:trPr>
        <w:tc>
          <w:tcPr>
            <w:tcW w:w="2482" w:type="pct"/>
            <w:gridSpan w:val="5"/>
            <w:vMerge/>
            <w:tcBorders>
              <w:top w:val="single" w:sz="8" w:space="0" w:color="auto"/>
              <w:left w:val="single" w:sz="8" w:space="0" w:color="auto"/>
              <w:bottom w:val="single" w:sz="4" w:space="0" w:color="008000"/>
              <w:right w:val="single" w:sz="4" w:space="0" w:color="008000"/>
            </w:tcBorders>
            <w:vAlign w:val="center"/>
            <w:hideMark/>
          </w:tcPr>
          <w:p w:rsidR="00BF20DC" w:rsidRPr="00BF20DC" w:rsidRDefault="00BF20DC" w:rsidP="00AC2458">
            <w:pPr>
              <w:widowControl/>
              <w:jc w:val="center"/>
              <w:rPr>
                <w:rFonts w:ascii="宋体" w:hAnsi="宋体" w:cs="宋体"/>
                <w:b/>
                <w:bCs/>
                <w:color w:val="000000"/>
                <w:kern w:val="0"/>
                <w:sz w:val="20"/>
                <w:szCs w:val="20"/>
              </w:rPr>
            </w:pPr>
          </w:p>
        </w:tc>
        <w:tc>
          <w:tcPr>
            <w:tcW w:w="286" w:type="pct"/>
            <w:gridSpan w:val="3"/>
            <w:vMerge/>
            <w:tcBorders>
              <w:top w:val="single" w:sz="8" w:space="0" w:color="auto"/>
              <w:left w:val="single" w:sz="4" w:space="0" w:color="008000"/>
              <w:bottom w:val="single" w:sz="4" w:space="0" w:color="008000"/>
              <w:right w:val="single" w:sz="4" w:space="0" w:color="008000"/>
            </w:tcBorders>
            <w:vAlign w:val="center"/>
            <w:hideMark/>
          </w:tcPr>
          <w:p w:rsidR="00BF20DC" w:rsidRPr="00BF20DC" w:rsidRDefault="00BF20DC" w:rsidP="00AC2458">
            <w:pPr>
              <w:widowControl/>
              <w:jc w:val="center"/>
              <w:rPr>
                <w:rFonts w:ascii="宋体" w:hAnsi="宋体" w:cs="宋体"/>
                <w:b/>
                <w:bCs/>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非限定性</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限定性</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b/>
                <w:bCs/>
                <w:color w:val="000000"/>
                <w:kern w:val="0"/>
                <w:sz w:val="20"/>
                <w:szCs w:val="20"/>
              </w:rPr>
            </w:pPr>
            <w:r w:rsidRPr="00BF20DC">
              <w:rPr>
                <w:rFonts w:ascii="宋体" w:hAnsi="宋体" w:cs="宋体" w:hint="eastAsia"/>
                <w:b/>
                <w:bCs/>
                <w:color w:val="000000"/>
                <w:kern w:val="0"/>
                <w:sz w:val="20"/>
                <w:szCs w:val="20"/>
              </w:rPr>
              <w:t>合计</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一、收入合计</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2,985,490.00</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18,627.00</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3,004,117.00</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（一）捐赠收入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（二）提供服务收入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2,985,490.00</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2,985,490.00</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1、保教费</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2,985,490.00</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2,985,490.00</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2、伙食费</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3、校车费</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4、托管费</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5、其他服务收入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（三）政府补助收入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18,627.00</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18,627.00</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（四）商品销售收入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（五）投资收益</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（六）其他收入</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二、成本费用合计</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3,055,372.89</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3,055,372.89</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（一）业务活动成本</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2,547,954.47</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2,547,954.47</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（二）管理费用</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507,418.17</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507,418.17</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（三）筹资费用</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（四）其他费用</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0.25</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0.25</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加：以前年度非限定性净资产税前调整数（调减用负数）</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312,071.80</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312,071.80</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加：限定性净资产转为非限定性净资产</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18,627.00</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-18,627.00</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三、非限定性净资产税前增加额（减少用负数）</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260,815.91</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260,815.91</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减：企业所得税</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四、非限定性净资产税后增加额（减少用负数）</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260,815.91</w:t>
            </w: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w:t>
            </w: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260,815.91</w:t>
            </w: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补充资料：</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1、应纳税所得额的计算：</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非限定性净资产税前增加额（减少用负数）</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kern w:val="0"/>
                <w:sz w:val="20"/>
                <w:szCs w:val="20"/>
              </w:rPr>
            </w:pPr>
            <w:r w:rsidRPr="00BF20DC">
              <w:rPr>
                <w:rFonts w:ascii="宋体" w:hAnsi="宋体" w:cs="宋体" w:hint="eastAsia"/>
                <w:kern w:val="0"/>
                <w:sz w:val="20"/>
                <w:szCs w:val="20"/>
              </w:rPr>
              <w:t>减：弥补以前年度超支</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加: 应纳税所得额调增数（根据账面记录分析填列）</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减：应纳税所得额调减数（根据账面记录分析填列）</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等于：应纳税所得额</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2、企业所得税适用税率%</w:t>
            </w:r>
          </w:p>
        </w:tc>
        <w:tc>
          <w:tcPr>
            <w:tcW w:w="286"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4" w:space="0" w:color="008000"/>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4" w:space="0" w:color="008000"/>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r w:rsidR="00BF20DC" w:rsidRPr="00BF20DC" w:rsidTr="006374DC">
        <w:tblPrEx>
          <w:jc w:val="left"/>
        </w:tblPrEx>
        <w:trPr>
          <w:gridAfter w:val="1"/>
          <w:wAfter w:w="383" w:type="pct"/>
          <w:trHeight w:hRule="exact" w:val="425"/>
        </w:trPr>
        <w:tc>
          <w:tcPr>
            <w:tcW w:w="2482" w:type="pct"/>
            <w:gridSpan w:val="5"/>
            <w:tcBorders>
              <w:top w:val="nil"/>
              <w:left w:val="single" w:sz="8" w:space="0" w:color="auto"/>
              <w:bottom w:val="single" w:sz="8" w:space="0" w:color="auto"/>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r w:rsidRPr="00BF20DC">
              <w:rPr>
                <w:rFonts w:ascii="宋体" w:hAnsi="宋体" w:cs="宋体" w:hint="eastAsia"/>
                <w:color w:val="000000"/>
                <w:kern w:val="0"/>
                <w:sz w:val="20"/>
                <w:szCs w:val="20"/>
              </w:rPr>
              <w:t>3、应交纳企业所得税</w:t>
            </w:r>
          </w:p>
        </w:tc>
        <w:tc>
          <w:tcPr>
            <w:tcW w:w="286" w:type="pct"/>
            <w:gridSpan w:val="3"/>
            <w:tcBorders>
              <w:top w:val="nil"/>
              <w:left w:val="nil"/>
              <w:bottom w:val="single" w:sz="8" w:space="0" w:color="auto"/>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30" w:type="pct"/>
            <w:gridSpan w:val="2"/>
            <w:tcBorders>
              <w:top w:val="nil"/>
              <w:left w:val="nil"/>
              <w:bottom w:val="single" w:sz="8" w:space="0" w:color="auto"/>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553" w:type="pct"/>
            <w:gridSpan w:val="3"/>
            <w:tcBorders>
              <w:top w:val="nil"/>
              <w:left w:val="nil"/>
              <w:bottom w:val="single" w:sz="8" w:space="0" w:color="auto"/>
              <w:right w:val="single" w:sz="4" w:space="0" w:color="008000"/>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c>
          <w:tcPr>
            <w:tcW w:w="666" w:type="pct"/>
            <w:gridSpan w:val="3"/>
            <w:tcBorders>
              <w:top w:val="nil"/>
              <w:left w:val="nil"/>
              <w:bottom w:val="single" w:sz="8" w:space="0" w:color="auto"/>
              <w:right w:val="single" w:sz="8" w:space="0" w:color="auto"/>
            </w:tcBorders>
            <w:shd w:val="clear" w:color="auto" w:fill="auto"/>
            <w:vAlign w:val="center"/>
            <w:hideMark/>
          </w:tcPr>
          <w:p w:rsidR="00BF20DC" w:rsidRPr="00BF20DC" w:rsidRDefault="00BF20DC" w:rsidP="00AC2458">
            <w:pPr>
              <w:widowControl/>
              <w:jc w:val="center"/>
              <w:rPr>
                <w:rFonts w:ascii="宋体" w:hAnsi="宋体" w:cs="宋体"/>
                <w:color w:val="000000"/>
                <w:kern w:val="0"/>
                <w:sz w:val="20"/>
                <w:szCs w:val="20"/>
              </w:rPr>
            </w:pPr>
          </w:p>
        </w:tc>
      </w:tr>
    </w:tbl>
    <w:p w:rsidR="00AC2458" w:rsidRDefault="00AC2458" w:rsidP="00BF20DC">
      <w:pPr>
        <w:widowControl/>
        <w:jc w:val="center"/>
        <w:rPr>
          <w:rFonts w:ascii="宋体" w:hAnsi="宋体" w:cs="宋体"/>
          <w:b/>
          <w:bCs/>
          <w:color w:val="000000"/>
          <w:kern w:val="0"/>
          <w:sz w:val="28"/>
          <w:szCs w:val="28"/>
        </w:rPr>
        <w:sectPr w:rsidR="00AC2458" w:rsidSect="00AC2458">
          <w:headerReference w:type="default" r:id="rId7"/>
          <w:footerReference w:type="even" r:id="rId8"/>
          <w:footerReference w:type="default" r:id="rId9"/>
          <w:pgSz w:w="11906" w:h="16838" w:code="9"/>
          <w:pgMar w:top="454" w:right="987" w:bottom="454" w:left="907" w:header="113" w:footer="113" w:gutter="0"/>
          <w:pgNumType w:start="0"/>
          <w:cols w:space="425"/>
          <w:titlePg/>
          <w:docGrid w:type="lines" w:linePitch="500"/>
        </w:sectPr>
      </w:pPr>
    </w:p>
    <w:tbl>
      <w:tblPr>
        <w:tblW w:w="14595" w:type="dxa"/>
        <w:tblLayout w:type="fixed"/>
        <w:tblCellMar>
          <w:left w:w="30" w:type="dxa"/>
          <w:right w:w="30" w:type="dxa"/>
        </w:tblCellMar>
        <w:tblLook w:val="0000"/>
      </w:tblPr>
      <w:tblGrid>
        <w:gridCol w:w="750"/>
        <w:gridCol w:w="2682"/>
        <w:gridCol w:w="1418"/>
        <w:gridCol w:w="2693"/>
        <w:gridCol w:w="1142"/>
        <w:gridCol w:w="2685"/>
        <w:gridCol w:w="1350"/>
        <w:gridCol w:w="1875"/>
      </w:tblGrid>
      <w:tr w:rsidR="00F82BF5" w:rsidRPr="00572F93" w:rsidTr="004C29DC">
        <w:trPr>
          <w:trHeight w:val="709"/>
        </w:trPr>
        <w:tc>
          <w:tcPr>
            <w:tcW w:w="14595" w:type="dxa"/>
            <w:gridSpan w:val="8"/>
            <w:tcBorders>
              <w:top w:val="nil"/>
              <w:left w:val="nil"/>
              <w:bottom w:val="nil"/>
              <w:right w:val="nil"/>
            </w:tcBorders>
          </w:tcPr>
          <w:p w:rsidR="00F82BF5" w:rsidRPr="00572F93" w:rsidRDefault="00F82BF5" w:rsidP="004C29DC">
            <w:pPr>
              <w:autoSpaceDE w:val="0"/>
              <w:autoSpaceDN w:val="0"/>
              <w:adjustRightInd w:val="0"/>
              <w:jc w:val="center"/>
              <w:rPr>
                <w:rFonts w:ascii="宋体" w:cs="宋体"/>
                <w:b/>
                <w:bCs/>
                <w:color w:val="000000"/>
                <w:kern w:val="0"/>
                <w:sz w:val="32"/>
                <w:szCs w:val="32"/>
              </w:rPr>
            </w:pPr>
            <w:r w:rsidRPr="00572F93">
              <w:rPr>
                <w:rFonts w:ascii="宋体" w:cs="宋体" w:hint="eastAsia"/>
                <w:b/>
                <w:bCs/>
                <w:color w:val="000000"/>
                <w:kern w:val="0"/>
                <w:sz w:val="32"/>
                <w:szCs w:val="32"/>
              </w:rPr>
              <w:lastRenderedPageBreak/>
              <w:t>保教活动成本表</w:t>
            </w:r>
          </w:p>
        </w:tc>
      </w:tr>
      <w:tr w:rsidR="00F82BF5" w:rsidTr="00F82BF5">
        <w:trPr>
          <w:trHeight w:val="330"/>
        </w:trPr>
        <w:tc>
          <w:tcPr>
            <w:tcW w:w="4850" w:type="dxa"/>
            <w:gridSpan w:val="3"/>
            <w:tcBorders>
              <w:top w:val="nil"/>
              <w:left w:val="nil"/>
              <w:bottom w:val="nil"/>
              <w:right w:val="nil"/>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编制单位：深圳市罗湖区银英幼儿园</w:t>
            </w:r>
          </w:p>
        </w:tc>
        <w:tc>
          <w:tcPr>
            <w:tcW w:w="3835" w:type="dxa"/>
            <w:gridSpan w:val="2"/>
            <w:tcBorders>
              <w:top w:val="nil"/>
              <w:left w:val="nil"/>
              <w:bottom w:val="single" w:sz="12" w:space="0" w:color="auto"/>
              <w:right w:val="nil"/>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2014</w:t>
            </w:r>
            <w:r>
              <w:rPr>
                <w:rFonts w:ascii="宋体" w:cs="宋体" w:hint="eastAsia"/>
                <w:color w:val="000000"/>
                <w:kern w:val="0"/>
                <w:sz w:val="20"/>
                <w:szCs w:val="20"/>
              </w:rPr>
              <w:t>年度</w:t>
            </w:r>
          </w:p>
        </w:tc>
        <w:tc>
          <w:tcPr>
            <w:tcW w:w="2685" w:type="dxa"/>
            <w:tcBorders>
              <w:top w:val="nil"/>
              <w:left w:val="nil"/>
              <w:bottom w:val="nil"/>
              <w:right w:val="nil"/>
            </w:tcBorders>
          </w:tcPr>
          <w:p w:rsidR="00F82BF5" w:rsidRDefault="00F82BF5" w:rsidP="004C29DC">
            <w:pPr>
              <w:autoSpaceDE w:val="0"/>
              <w:autoSpaceDN w:val="0"/>
              <w:adjustRightInd w:val="0"/>
              <w:jc w:val="center"/>
              <w:rPr>
                <w:rFonts w:ascii="宋体" w:cs="宋体"/>
                <w:color w:val="000000"/>
                <w:kern w:val="0"/>
                <w:sz w:val="20"/>
                <w:szCs w:val="20"/>
              </w:rPr>
            </w:pPr>
          </w:p>
        </w:tc>
        <w:tc>
          <w:tcPr>
            <w:tcW w:w="3225" w:type="dxa"/>
            <w:gridSpan w:val="2"/>
            <w:tcBorders>
              <w:top w:val="nil"/>
              <w:left w:val="nil"/>
              <w:bottom w:val="single" w:sz="12" w:space="0" w:color="auto"/>
              <w:right w:val="nil"/>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单位：元</w:t>
            </w:r>
          </w:p>
        </w:tc>
      </w:tr>
      <w:tr w:rsidR="00F82BF5" w:rsidTr="00F82BF5">
        <w:trPr>
          <w:trHeight w:hRule="exact" w:val="391"/>
        </w:trPr>
        <w:tc>
          <w:tcPr>
            <w:tcW w:w="750" w:type="dxa"/>
            <w:tcBorders>
              <w:top w:val="single" w:sz="12" w:space="0" w:color="auto"/>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行次</w:t>
            </w:r>
          </w:p>
        </w:tc>
        <w:tc>
          <w:tcPr>
            <w:tcW w:w="2682"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项目</w:t>
            </w:r>
          </w:p>
        </w:tc>
        <w:tc>
          <w:tcPr>
            <w:tcW w:w="1418"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本年累计数</w:t>
            </w:r>
          </w:p>
        </w:tc>
        <w:tc>
          <w:tcPr>
            <w:tcW w:w="2693"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项目</w:t>
            </w:r>
          </w:p>
        </w:tc>
        <w:tc>
          <w:tcPr>
            <w:tcW w:w="1142"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本年累计数</w:t>
            </w:r>
          </w:p>
        </w:tc>
        <w:tc>
          <w:tcPr>
            <w:tcW w:w="2685"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项目</w:t>
            </w:r>
          </w:p>
        </w:tc>
        <w:tc>
          <w:tcPr>
            <w:tcW w:w="1350" w:type="dxa"/>
            <w:tcBorders>
              <w:top w:val="single" w:sz="12" w:space="0" w:color="auto"/>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本年累计数</w:t>
            </w:r>
          </w:p>
        </w:tc>
        <w:tc>
          <w:tcPr>
            <w:tcW w:w="1875" w:type="dxa"/>
            <w:tcBorders>
              <w:top w:val="single" w:sz="12" w:space="0" w:color="auto"/>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合计</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一、保育教育服务成本</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二、膳食服务成本</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三、校车服务成本</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w:t>
            </w:r>
            <w:r>
              <w:rPr>
                <w:rFonts w:ascii="宋体" w:cs="宋体" w:hint="eastAsia"/>
                <w:color w:val="000000"/>
                <w:kern w:val="0"/>
                <w:sz w:val="20"/>
                <w:szCs w:val="20"/>
              </w:rPr>
              <w:t>保教人员工资福利性支出</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1,511,656.00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w:t>
            </w:r>
            <w:r>
              <w:rPr>
                <w:rFonts w:ascii="宋体" w:cs="宋体" w:hint="eastAsia"/>
                <w:color w:val="000000"/>
                <w:kern w:val="0"/>
                <w:sz w:val="20"/>
                <w:szCs w:val="20"/>
              </w:rPr>
              <w:t>服务人员工资福利性支出</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107,434.62</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w:t>
            </w:r>
            <w:r>
              <w:rPr>
                <w:rFonts w:ascii="宋体" w:cs="宋体" w:hint="eastAsia"/>
                <w:color w:val="000000"/>
                <w:kern w:val="0"/>
                <w:sz w:val="20"/>
                <w:szCs w:val="20"/>
              </w:rPr>
              <w:t>服务人员工资福利性支出</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1,619,090.62</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）工资奖金补贴</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1,209,892.52</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）工资奖金补贴</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92,454.40</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）工资奖金补贴</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1,302,346.92</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）社保缴费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126,930.15</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）社保缴费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3,887.88</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）社保缴费</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130,818.03</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5</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）住房公积金</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32,970.00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）住房公积金</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1,010.00</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）住房公积金</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33,980.00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6</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）职工福利费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141,863.33</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）职工福利费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10,082.34</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）职工福利费</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151,945.67</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7</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w:t>
            </w:r>
            <w:r>
              <w:rPr>
                <w:rFonts w:ascii="宋体" w:cs="宋体" w:hint="eastAsia"/>
                <w:color w:val="000000"/>
                <w:kern w:val="0"/>
                <w:sz w:val="20"/>
                <w:szCs w:val="20"/>
              </w:rPr>
              <w:t>保教材料及消耗品</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18,308.56</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w:t>
            </w:r>
            <w:r>
              <w:rPr>
                <w:rFonts w:ascii="宋体" w:cs="宋体" w:hint="eastAsia"/>
                <w:color w:val="000000"/>
                <w:kern w:val="0"/>
                <w:sz w:val="20"/>
                <w:szCs w:val="20"/>
              </w:rPr>
              <w:t>膳食材料</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w:t>
            </w:r>
            <w:r>
              <w:rPr>
                <w:rFonts w:ascii="宋体" w:cs="宋体" w:hint="eastAsia"/>
                <w:color w:val="000000"/>
                <w:kern w:val="0"/>
                <w:sz w:val="20"/>
                <w:szCs w:val="20"/>
              </w:rPr>
              <w:t>汽油材料及消耗品</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18,308.56</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8</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w:t>
            </w:r>
            <w:r>
              <w:rPr>
                <w:rFonts w:ascii="宋体" w:cs="宋体" w:hint="eastAsia"/>
                <w:color w:val="000000"/>
                <w:kern w:val="0"/>
                <w:sz w:val="20"/>
                <w:szCs w:val="20"/>
              </w:rPr>
              <w:t>其他保教成本</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839,666.33</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w:t>
            </w:r>
            <w:r>
              <w:rPr>
                <w:rFonts w:ascii="宋体" w:cs="宋体" w:hint="eastAsia"/>
                <w:color w:val="000000"/>
                <w:kern w:val="0"/>
                <w:sz w:val="20"/>
                <w:szCs w:val="20"/>
              </w:rPr>
              <w:t>其他膳食成本</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70,888.95</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w:t>
            </w:r>
            <w:r>
              <w:rPr>
                <w:rFonts w:ascii="宋体" w:cs="宋体" w:hint="eastAsia"/>
                <w:color w:val="000000"/>
                <w:kern w:val="0"/>
                <w:sz w:val="20"/>
                <w:szCs w:val="20"/>
              </w:rPr>
              <w:t>其他校车成本</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910,555.28</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9</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）水费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4,836.39</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4,836.39</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）电费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4,450.42</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2</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4,450.42</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11</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）物业管理费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3</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12</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）修缮及维修费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）修缮及维修费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630.00</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4</w:t>
            </w:r>
            <w:r>
              <w:rPr>
                <w:rFonts w:ascii="宋体" w:cs="宋体" w:hint="eastAsia"/>
                <w:color w:val="000000"/>
                <w:kern w:val="0"/>
                <w:sz w:val="20"/>
                <w:szCs w:val="20"/>
              </w:rPr>
              <w:t>）修缮及维修费</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630.00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13</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5</w:t>
            </w:r>
            <w:r>
              <w:rPr>
                <w:rFonts w:ascii="宋体" w:cs="宋体" w:hint="eastAsia"/>
                <w:color w:val="000000"/>
                <w:kern w:val="0"/>
                <w:sz w:val="20"/>
                <w:szCs w:val="20"/>
              </w:rPr>
              <w:t>）折旧费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225,956.50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5</w:t>
            </w:r>
            <w:r>
              <w:rPr>
                <w:rFonts w:ascii="宋体" w:cs="宋体" w:hint="eastAsia"/>
                <w:color w:val="000000"/>
                <w:kern w:val="0"/>
                <w:sz w:val="20"/>
                <w:szCs w:val="20"/>
              </w:rPr>
              <w:t>）折旧费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32,141.64</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5</w:t>
            </w:r>
            <w:r>
              <w:rPr>
                <w:rFonts w:ascii="宋体" w:cs="宋体" w:hint="eastAsia"/>
                <w:color w:val="000000"/>
                <w:kern w:val="0"/>
                <w:sz w:val="20"/>
                <w:szCs w:val="20"/>
              </w:rPr>
              <w:t>）折旧费</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258,098.14</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14</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6</w:t>
            </w:r>
            <w:r>
              <w:rPr>
                <w:rFonts w:ascii="宋体" w:cs="宋体" w:hint="eastAsia"/>
                <w:color w:val="000000"/>
                <w:kern w:val="0"/>
                <w:sz w:val="20"/>
                <w:szCs w:val="20"/>
              </w:rPr>
              <w:t>）场地租金</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576,669.00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6</w:t>
            </w:r>
            <w:r>
              <w:rPr>
                <w:rFonts w:ascii="宋体" w:cs="宋体" w:hint="eastAsia"/>
                <w:color w:val="000000"/>
                <w:kern w:val="0"/>
                <w:sz w:val="20"/>
                <w:szCs w:val="20"/>
              </w:rPr>
              <w:t>）场地租金</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6</w:t>
            </w:r>
            <w:r>
              <w:rPr>
                <w:rFonts w:ascii="宋体" w:cs="宋体" w:hint="eastAsia"/>
                <w:color w:val="000000"/>
                <w:kern w:val="0"/>
                <w:sz w:val="20"/>
                <w:szCs w:val="20"/>
              </w:rPr>
              <w:t>）场地租金</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576,669.00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15</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7</w:t>
            </w:r>
            <w:r>
              <w:rPr>
                <w:rFonts w:ascii="宋体" w:cs="宋体" w:hint="eastAsia"/>
                <w:color w:val="000000"/>
                <w:kern w:val="0"/>
                <w:sz w:val="20"/>
                <w:szCs w:val="20"/>
              </w:rPr>
              <w:t>）卫生保健防疫费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1,006.40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7</w:t>
            </w:r>
            <w:r>
              <w:rPr>
                <w:rFonts w:ascii="宋体" w:cs="宋体" w:hint="eastAsia"/>
                <w:color w:val="000000"/>
                <w:kern w:val="0"/>
                <w:sz w:val="20"/>
                <w:szCs w:val="20"/>
              </w:rPr>
              <w:t>）×</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7</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1,006.40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16</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8</w:t>
            </w:r>
            <w:r>
              <w:rPr>
                <w:rFonts w:ascii="宋体" w:cs="宋体" w:hint="eastAsia"/>
                <w:color w:val="000000"/>
                <w:kern w:val="0"/>
                <w:sz w:val="20"/>
                <w:szCs w:val="20"/>
              </w:rPr>
              <w:t>）文体活动费</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2,400.00</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8</w:t>
            </w:r>
            <w:r>
              <w:rPr>
                <w:rFonts w:ascii="宋体" w:cs="宋体" w:hint="eastAsia"/>
                <w:color w:val="000000"/>
                <w:kern w:val="0"/>
                <w:sz w:val="20"/>
                <w:szCs w:val="20"/>
              </w:rPr>
              <w:t>）×</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8</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2,400.00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17</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9</w:t>
            </w:r>
            <w:r>
              <w:rPr>
                <w:rFonts w:ascii="宋体" w:cs="宋体" w:hint="eastAsia"/>
                <w:color w:val="000000"/>
                <w:kern w:val="0"/>
                <w:sz w:val="20"/>
                <w:szCs w:val="20"/>
              </w:rPr>
              <w:t>）×</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9</w:t>
            </w:r>
            <w:r>
              <w:rPr>
                <w:rFonts w:ascii="宋体" w:cs="宋体" w:hint="eastAsia"/>
                <w:color w:val="000000"/>
                <w:kern w:val="0"/>
                <w:sz w:val="20"/>
                <w:szCs w:val="20"/>
              </w:rPr>
              <w:t>）燃气费</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25,595.00</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9</w:t>
            </w:r>
            <w:r>
              <w:rPr>
                <w:rFonts w:ascii="宋体" w:cs="宋体" w:hint="eastAsia"/>
                <w:color w:val="000000"/>
                <w:kern w:val="0"/>
                <w:sz w:val="20"/>
                <w:szCs w:val="20"/>
              </w:rPr>
              <w:t>）×</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25,595.00</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18</w:t>
            </w:r>
          </w:p>
        </w:tc>
        <w:tc>
          <w:tcPr>
            <w:tcW w:w="268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10</w:t>
            </w:r>
            <w:r>
              <w:rPr>
                <w:rFonts w:ascii="宋体" w:cs="宋体" w:hint="eastAsia"/>
                <w:color w:val="000000"/>
                <w:kern w:val="0"/>
                <w:sz w:val="20"/>
                <w:szCs w:val="20"/>
              </w:rPr>
              <w:t>）其他</w:t>
            </w:r>
          </w:p>
        </w:tc>
        <w:tc>
          <w:tcPr>
            <w:tcW w:w="1418"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33,634.43</w:t>
            </w:r>
          </w:p>
        </w:tc>
        <w:tc>
          <w:tcPr>
            <w:tcW w:w="2693"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10</w:t>
            </w:r>
            <w:r>
              <w:rPr>
                <w:rFonts w:ascii="宋体" w:cs="宋体" w:hint="eastAsia"/>
                <w:color w:val="000000"/>
                <w:kern w:val="0"/>
                <w:sz w:val="20"/>
                <w:szCs w:val="20"/>
              </w:rPr>
              <w:t>）其他</w:t>
            </w:r>
          </w:p>
        </w:tc>
        <w:tc>
          <w:tcPr>
            <w:tcW w:w="1142"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3,235.50</w:t>
            </w:r>
          </w:p>
        </w:tc>
        <w:tc>
          <w:tcPr>
            <w:tcW w:w="2685"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w:t>
            </w:r>
            <w:r>
              <w:rPr>
                <w:rFonts w:ascii="宋体" w:cs="宋体"/>
                <w:color w:val="000000"/>
                <w:kern w:val="0"/>
                <w:sz w:val="20"/>
                <w:szCs w:val="20"/>
              </w:rPr>
              <w:t>10</w:t>
            </w:r>
            <w:r>
              <w:rPr>
                <w:rFonts w:ascii="宋体" w:cs="宋体" w:hint="eastAsia"/>
                <w:color w:val="000000"/>
                <w:kern w:val="0"/>
                <w:sz w:val="20"/>
                <w:szCs w:val="20"/>
              </w:rPr>
              <w:t>）其他</w:t>
            </w:r>
          </w:p>
        </w:tc>
        <w:tc>
          <w:tcPr>
            <w:tcW w:w="1350" w:type="dxa"/>
            <w:tcBorders>
              <w:top w:val="single" w:sz="6" w:space="0" w:color="008000"/>
              <w:left w:val="single" w:sz="6" w:space="0" w:color="008000"/>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single" w:sz="6" w:space="0" w:color="008000"/>
              <w:left w:val="single" w:sz="6" w:space="0" w:color="008000"/>
              <w:bottom w:val="single" w:sz="6" w:space="0" w:color="008000"/>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36,869.93</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26</w:t>
            </w:r>
          </w:p>
        </w:tc>
        <w:tc>
          <w:tcPr>
            <w:tcW w:w="2682"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保育教育直接成本合计</w:t>
            </w:r>
          </w:p>
        </w:tc>
        <w:tc>
          <w:tcPr>
            <w:tcW w:w="1418"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2,369,630.89</w:t>
            </w:r>
          </w:p>
        </w:tc>
        <w:tc>
          <w:tcPr>
            <w:tcW w:w="2693"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膳食服务直接成本合计</w:t>
            </w:r>
          </w:p>
        </w:tc>
        <w:tc>
          <w:tcPr>
            <w:tcW w:w="1142"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178,323.57</w:t>
            </w:r>
          </w:p>
        </w:tc>
        <w:tc>
          <w:tcPr>
            <w:tcW w:w="2685"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校车服务直接成本合计</w:t>
            </w:r>
          </w:p>
        </w:tc>
        <w:tc>
          <w:tcPr>
            <w:tcW w:w="1350" w:type="dxa"/>
            <w:tcBorders>
              <w:top w:val="single" w:sz="6" w:space="0" w:color="auto"/>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auto"/>
              <w:left w:val="single" w:sz="6" w:space="0" w:color="auto"/>
              <w:bottom w:val="single" w:sz="6" w:space="0" w:color="auto"/>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2,547,954.47</w:t>
            </w:r>
          </w:p>
        </w:tc>
      </w:tr>
      <w:tr w:rsidR="00F82BF5" w:rsidTr="00F82BF5">
        <w:trPr>
          <w:trHeight w:hRule="exact" w:val="391"/>
        </w:trPr>
        <w:tc>
          <w:tcPr>
            <w:tcW w:w="750" w:type="dxa"/>
            <w:tcBorders>
              <w:top w:val="single" w:sz="6" w:space="0" w:color="008000"/>
              <w:left w:val="single" w:sz="12" w:space="0" w:color="auto"/>
              <w:bottom w:val="single" w:sz="6" w:space="0" w:color="008000"/>
              <w:right w:val="single" w:sz="6" w:space="0" w:color="008000"/>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27</w:t>
            </w:r>
          </w:p>
        </w:tc>
        <w:tc>
          <w:tcPr>
            <w:tcW w:w="2682"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加：分摊的三项费用</w:t>
            </w:r>
          </w:p>
        </w:tc>
        <w:tc>
          <w:tcPr>
            <w:tcW w:w="1418"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473,748.71</w:t>
            </w:r>
          </w:p>
        </w:tc>
        <w:tc>
          <w:tcPr>
            <w:tcW w:w="2693"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加：分摊的三项费用</w:t>
            </w:r>
          </w:p>
        </w:tc>
        <w:tc>
          <w:tcPr>
            <w:tcW w:w="1142"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33,669.71</w:t>
            </w:r>
          </w:p>
        </w:tc>
        <w:tc>
          <w:tcPr>
            <w:tcW w:w="2685"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hint="eastAsia"/>
                <w:color w:val="000000"/>
                <w:kern w:val="0"/>
                <w:sz w:val="20"/>
                <w:szCs w:val="20"/>
              </w:rPr>
              <w:t>加：分摊的三项费用</w:t>
            </w:r>
          </w:p>
        </w:tc>
        <w:tc>
          <w:tcPr>
            <w:tcW w:w="1350" w:type="dxa"/>
            <w:tcBorders>
              <w:top w:val="nil"/>
              <w:left w:val="single" w:sz="6" w:space="0" w:color="auto"/>
              <w:bottom w:val="single" w:sz="6"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p>
        </w:tc>
        <w:tc>
          <w:tcPr>
            <w:tcW w:w="1875" w:type="dxa"/>
            <w:tcBorders>
              <w:top w:val="nil"/>
              <w:left w:val="single" w:sz="6" w:space="0" w:color="auto"/>
              <w:bottom w:val="single" w:sz="6" w:space="0" w:color="auto"/>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507,418.42</w:t>
            </w:r>
          </w:p>
        </w:tc>
      </w:tr>
      <w:tr w:rsidR="00F82BF5" w:rsidTr="00F82BF5">
        <w:trPr>
          <w:trHeight w:hRule="exact" w:val="391"/>
        </w:trPr>
        <w:tc>
          <w:tcPr>
            <w:tcW w:w="750" w:type="dxa"/>
            <w:tcBorders>
              <w:top w:val="single" w:sz="6" w:space="0" w:color="008000"/>
              <w:left w:val="single" w:sz="12"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28</w:t>
            </w:r>
          </w:p>
        </w:tc>
        <w:tc>
          <w:tcPr>
            <w:tcW w:w="2682"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保育教育总成本</w:t>
            </w:r>
          </w:p>
        </w:tc>
        <w:tc>
          <w:tcPr>
            <w:tcW w:w="1418"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2,843,379.60</w:t>
            </w:r>
          </w:p>
        </w:tc>
        <w:tc>
          <w:tcPr>
            <w:tcW w:w="2693"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膳食服务总成本</w:t>
            </w:r>
          </w:p>
        </w:tc>
        <w:tc>
          <w:tcPr>
            <w:tcW w:w="1142"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211,993.28</w:t>
            </w:r>
          </w:p>
        </w:tc>
        <w:tc>
          <w:tcPr>
            <w:tcW w:w="2685"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b/>
                <w:bCs/>
                <w:color w:val="000000"/>
                <w:kern w:val="0"/>
                <w:sz w:val="20"/>
                <w:szCs w:val="20"/>
              </w:rPr>
            </w:pPr>
            <w:r>
              <w:rPr>
                <w:rFonts w:ascii="宋体" w:cs="宋体" w:hint="eastAsia"/>
                <w:b/>
                <w:bCs/>
                <w:color w:val="000000"/>
                <w:kern w:val="0"/>
                <w:sz w:val="20"/>
                <w:szCs w:val="20"/>
              </w:rPr>
              <w:t>校车服务总成本</w:t>
            </w:r>
          </w:p>
        </w:tc>
        <w:tc>
          <w:tcPr>
            <w:tcW w:w="1350" w:type="dxa"/>
            <w:tcBorders>
              <w:top w:val="single" w:sz="6" w:space="0" w:color="auto"/>
              <w:left w:val="single" w:sz="6" w:space="0" w:color="auto"/>
              <w:bottom w:val="single" w:sz="12" w:space="0" w:color="auto"/>
              <w:right w:val="single" w:sz="6"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w:t>
            </w:r>
          </w:p>
        </w:tc>
        <w:tc>
          <w:tcPr>
            <w:tcW w:w="1875" w:type="dxa"/>
            <w:tcBorders>
              <w:top w:val="single" w:sz="6" w:space="0" w:color="auto"/>
              <w:left w:val="single" w:sz="6" w:space="0" w:color="auto"/>
              <w:bottom w:val="single" w:sz="12" w:space="0" w:color="auto"/>
              <w:right w:val="single" w:sz="12" w:space="0" w:color="auto"/>
            </w:tcBorders>
          </w:tcPr>
          <w:p w:rsidR="00F82BF5" w:rsidRDefault="00F82BF5" w:rsidP="004C29DC">
            <w:pPr>
              <w:autoSpaceDE w:val="0"/>
              <w:autoSpaceDN w:val="0"/>
              <w:adjustRightInd w:val="0"/>
              <w:jc w:val="center"/>
              <w:rPr>
                <w:rFonts w:ascii="宋体" w:cs="宋体"/>
                <w:color w:val="000000"/>
                <w:kern w:val="0"/>
                <w:sz w:val="20"/>
                <w:szCs w:val="20"/>
              </w:rPr>
            </w:pPr>
            <w:r>
              <w:rPr>
                <w:rFonts w:ascii="宋体" w:cs="宋体"/>
                <w:color w:val="000000"/>
                <w:kern w:val="0"/>
                <w:sz w:val="20"/>
                <w:szCs w:val="20"/>
              </w:rPr>
              <w:t>3,055,372.89</w:t>
            </w:r>
          </w:p>
        </w:tc>
      </w:tr>
    </w:tbl>
    <w:p w:rsidR="00BF20DC" w:rsidRDefault="00BF20DC" w:rsidP="001815CB">
      <w:pPr>
        <w:spacing w:line="540" w:lineRule="exact"/>
        <w:rPr>
          <w:rFonts w:ascii="黑体" w:eastAsia="黑体" w:hAnsi="宋体"/>
          <w:sz w:val="36"/>
        </w:rPr>
        <w:sectPr w:rsidR="00BF20DC" w:rsidSect="00AC2458">
          <w:pgSz w:w="16838" w:h="11906" w:orient="landscape" w:code="9"/>
          <w:pgMar w:top="907" w:right="454" w:bottom="987" w:left="454" w:header="113" w:footer="113" w:gutter="0"/>
          <w:pgNumType w:start="0"/>
          <w:cols w:space="425"/>
          <w:titlePg/>
          <w:docGrid w:type="lines" w:linePitch="500"/>
        </w:sectPr>
      </w:pPr>
    </w:p>
    <w:tbl>
      <w:tblPr>
        <w:tblW w:w="5000" w:type="pct"/>
        <w:tblLook w:val="04A0"/>
      </w:tblPr>
      <w:tblGrid>
        <w:gridCol w:w="1366"/>
        <w:gridCol w:w="4941"/>
        <w:gridCol w:w="4851"/>
      </w:tblGrid>
      <w:tr w:rsidR="00F82BF5" w:rsidRPr="00F82BF5" w:rsidTr="004C29DC">
        <w:trPr>
          <w:trHeight w:val="559"/>
        </w:trPr>
        <w:tc>
          <w:tcPr>
            <w:tcW w:w="5000" w:type="pct"/>
            <w:gridSpan w:val="3"/>
            <w:tcBorders>
              <w:top w:val="nil"/>
              <w:left w:val="nil"/>
              <w:bottom w:val="nil"/>
              <w:right w:val="nil"/>
            </w:tcBorders>
            <w:shd w:val="clear" w:color="auto" w:fill="auto"/>
            <w:noWrap/>
            <w:vAlign w:val="center"/>
            <w:hideMark/>
          </w:tcPr>
          <w:p w:rsidR="00F82BF5" w:rsidRPr="00F82BF5" w:rsidRDefault="00F82BF5" w:rsidP="00073D3F">
            <w:pPr>
              <w:widowControl/>
              <w:ind w:firstLineChars="1750" w:firstLine="4919"/>
              <w:rPr>
                <w:rFonts w:ascii="宋体" w:hAnsi="宋体" w:cs="宋体"/>
                <w:b/>
                <w:bCs/>
                <w:color w:val="000000"/>
                <w:kern w:val="0"/>
                <w:sz w:val="28"/>
                <w:szCs w:val="28"/>
              </w:rPr>
            </w:pPr>
            <w:r w:rsidRPr="00F82BF5">
              <w:rPr>
                <w:rFonts w:ascii="宋体" w:hAnsi="宋体" w:cs="宋体" w:hint="eastAsia"/>
                <w:b/>
                <w:bCs/>
                <w:color w:val="000000"/>
                <w:kern w:val="0"/>
                <w:sz w:val="28"/>
                <w:szCs w:val="28"/>
              </w:rPr>
              <w:lastRenderedPageBreak/>
              <w:t>费 用 表</w:t>
            </w:r>
          </w:p>
        </w:tc>
      </w:tr>
      <w:tr w:rsidR="00F82BF5" w:rsidRPr="00F82BF5" w:rsidTr="004C29DC">
        <w:trPr>
          <w:trHeight w:val="420"/>
        </w:trPr>
        <w:tc>
          <w:tcPr>
            <w:tcW w:w="5000" w:type="pct"/>
            <w:gridSpan w:val="3"/>
            <w:tcBorders>
              <w:top w:val="nil"/>
              <w:left w:val="nil"/>
              <w:bottom w:val="nil"/>
              <w:right w:val="nil"/>
            </w:tcBorders>
            <w:shd w:val="clear" w:color="auto" w:fill="auto"/>
            <w:noWrap/>
            <w:vAlign w:val="center"/>
            <w:hideMark/>
          </w:tcPr>
          <w:p w:rsidR="00F82BF5" w:rsidRPr="00F82BF5" w:rsidRDefault="00F82BF5" w:rsidP="00F82BF5">
            <w:pPr>
              <w:widowControl/>
              <w:jc w:val="center"/>
              <w:rPr>
                <w:rFonts w:ascii="宋体" w:hAnsi="宋体" w:cs="宋体"/>
                <w:b/>
                <w:bCs/>
                <w:color w:val="000000"/>
                <w:kern w:val="0"/>
                <w:sz w:val="24"/>
              </w:rPr>
            </w:pPr>
            <w:r w:rsidRPr="00F82BF5">
              <w:rPr>
                <w:rFonts w:ascii="宋体" w:hAnsi="宋体" w:cs="宋体" w:hint="eastAsia"/>
                <w:b/>
                <w:bCs/>
                <w:color w:val="000000"/>
                <w:kern w:val="0"/>
                <w:sz w:val="24"/>
              </w:rPr>
              <w:t>2014年度</w:t>
            </w:r>
          </w:p>
        </w:tc>
      </w:tr>
      <w:tr w:rsidR="00F82BF5" w:rsidRPr="00F82BF5" w:rsidTr="004C29DC">
        <w:trPr>
          <w:trHeight w:val="80"/>
        </w:trPr>
        <w:tc>
          <w:tcPr>
            <w:tcW w:w="2826" w:type="pct"/>
            <w:gridSpan w:val="2"/>
            <w:tcBorders>
              <w:top w:val="nil"/>
              <w:left w:val="nil"/>
              <w:bottom w:val="nil"/>
              <w:right w:val="nil"/>
            </w:tcBorders>
            <w:shd w:val="clear" w:color="auto" w:fill="auto"/>
            <w:noWrap/>
            <w:vAlign w:val="bottom"/>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编制单位：深圳市罗湖区银英幼儿园</w:t>
            </w:r>
          </w:p>
        </w:tc>
        <w:tc>
          <w:tcPr>
            <w:tcW w:w="2174" w:type="pct"/>
            <w:tcBorders>
              <w:top w:val="nil"/>
              <w:left w:val="nil"/>
              <w:bottom w:val="nil"/>
              <w:right w:val="nil"/>
            </w:tcBorders>
            <w:shd w:val="clear" w:color="auto" w:fill="auto"/>
            <w:noWrap/>
            <w:vAlign w:val="bottom"/>
            <w:hideMark/>
          </w:tcPr>
          <w:p w:rsidR="00F82BF5" w:rsidRPr="00F82BF5" w:rsidRDefault="00F82BF5" w:rsidP="00F82BF5">
            <w:pPr>
              <w:widowControl/>
              <w:jc w:val="right"/>
              <w:rPr>
                <w:rFonts w:ascii="宋体" w:hAnsi="宋体" w:cs="宋体"/>
                <w:kern w:val="0"/>
                <w:sz w:val="20"/>
                <w:szCs w:val="20"/>
              </w:rPr>
            </w:pPr>
            <w:r w:rsidRPr="00F82BF5">
              <w:rPr>
                <w:rFonts w:ascii="宋体" w:hAnsi="宋体" w:cs="宋体" w:hint="eastAsia"/>
                <w:kern w:val="0"/>
                <w:sz w:val="20"/>
                <w:szCs w:val="20"/>
              </w:rPr>
              <w:t xml:space="preserve"> 单位：元</w:t>
            </w:r>
          </w:p>
        </w:tc>
      </w:tr>
      <w:tr w:rsidR="00F82BF5" w:rsidRPr="00F82BF5" w:rsidTr="004C29DC">
        <w:trPr>
          <w:trHeight w:hRule="exact" w:val="318"/>
        </w:trPr>
        <w:tc>
          <w:tcPr>
            <w:tcW w:w="612" w:type="pct"/>
            <w:tcBorders>
              <w:top w:val="single" w:sz="8" w:space="0" w:color="auto"/>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b/>
                <w:bCs/>
                <w:color w:val="000000"/>
                <w:kern w:val="0"/>
                <w:sz w:val="20"/>
                <w:szCs w:val="20"/>
              </w:rPr>
            </w:pPr>
            <w:r w:rsidRPr="00F82BF5">
              <w:rPr>
                <w:rFonts w:ascii="宋体" w:hAnsi="宋体" w:cs="宋体" w:hint="eastAsia"/>
                <w:b/>
                <w:bCs/>
                <w:color w:val="000000"/>
                <w:kern w:val="0"/>
                <w:sz w:val="20"/>
                <w:szCs w:val="20"/>
              </w:rPr>
              <w:t>行次</w:t>
            </w:r>
          </w:p>
        </w:tc>
        <w:tc>
          <w:tcPr>
            <w:tcW w:w="2214" w:type="pct"/>
            <w:tcBorders>
              <w:top w:val="single" w:sz="8" w:space="0" w:color="auto"/>
              <w:left w:val="nil"/>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b/>
                <w:bCs/>
                <w:color w:val="000000"/>
                <w:kern w:val="0"/>
                <w:sz w:val="20"/>
                <w:szCs w:val="20"/>
              </w:rPr>
            </w:pPr>
            <w:r w:rsidRPr="00F82BF5">
              <w:rPr>
                <w:rFonts w:ascii="宋体" w:hAnsi="宋体" w:cs="宋体" w:hint="eastAsia"/>
                <w:b/>
                <w:bCs/>
                <w:color w:val="000000"/>
                <w:kern w:val="0"/>
                <w:sz w:val="20"/>
                <w:szCs w:val="20"/>
              </w:rPr>
              <w:t>项  目</w:t>
            </w:r>
          </w:p>
        </w:tc>
        <w:tc>
          <w:tcPr>
            <w:tcW w:w="2174" w:type="pct"/>
            <w:tcBorders>
              <w:top w:val="single" w:sz="8" w:space="0" w:color="auto"/>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center"/>
              <w:rPr>
                <w:rFonts w:ascii="宋体" w:hAnsi="宋体" w:cs="宋体"/>
                <w:b/>
                <w:bCs/>
                <w:color w:val="000000"/>
                <w:kern w:val="0"/>
                <w:sz w:val="20"/>
                <w:szCs w:val="20"/>
              </w:rPr>
            </w:pPr>
            <w:r w:rsidRPr="00F82BF5">
              <w:rPr>
                <w:rFonts w:ascii="宋体" w:hAnsi="宋体" w:cs="宋体" w:hint="eastAsia"/>
                <w:b/>
                <w:bCs/>
                <w:color w:val="000000"/>
                <w:kern w:val="0"/>
                <w:sz w:val="20"/>
                <w:szCs w:val="20"/>
              </w:rPr>
              <w:t>本年累计数</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b/>
                <w:bCs/>
                <w:kern w:val="0"/>
                <w:sz w:val="20"/>
                <w:szCs w:val="20"/>
              </w:rPr>
            </w:pPr>
            <w:r w:rsidRPr="00F82BF5">
              <w:rPr>
                <w:rFonts w:ascii="宋体" w:hAnsi="宋体" w:cs="宋体" w:hint="eastAsia"/>
                <w:b/>
                <w:bCs/>
                <w:kern w:val="0"/>
                <w:sz w:val="20"/>
                <w:szCs w:val="20"/>
              </w:rPr>
              <w:t>一、管理费用</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b/>
                <w:bCs/>
                <w:color w:val="000000"/>
                <w:kern w:val="0"/>
                <w:sz w:val="20"/>
                <w:szCs w:val="20"/>
              </w:rPr>
            </w:pPr>
            <w:r w:rsidRPr="00F82BF5">
              <w:rPr>
                <w:rFonts w:ascii="宋体" w:hAnsi="宋体" w:cs="宋体" w:hint="eastAsia"/>
                <w:b/>
                <w:bCs/>
                <w:color w:val="000000"/>
                <w:kern w:val="0"/>
                <w:sz w:val="20"/>
                <w:szCs w:val="20"/>
              </w:rPr>
              <w:t xml:space="preserve">507,418.17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1.管理人员工资福利性支出</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313,499.73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（1）工资奖金补贴</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254,514.47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4</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（2）社保缴费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19,841.86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5</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（3）住房公积金</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2,945.00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6</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（4）职工福利费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36,198.40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7</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2.工勤人员工资福利性支出</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72,220.23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8</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（1）工资奖金补贴</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66,094.15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9</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（2）社保缴费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5,446.08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10</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（3）住房公积金</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680.00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11</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（4）职工福利费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12</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3.水费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11,268.60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13</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4.电费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12,607.09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14</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5.物业管理费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4,945.00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15</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6.修缮及维修费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16</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7.折旧费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64,290.00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17</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8.场地租金</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830.00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18</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9.职工教育经费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1,474.00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19</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10.办公费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2,585.00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20</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11.邮电通讯网络费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2,124.00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21</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12.会议费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566.00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22</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13.差旅费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23</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14.汽车费用</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5,228.60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24</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15.劳务费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25</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16.业务招待费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3,722.00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26</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17.低值易耗品及摊销</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1,524.00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27</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18.绿化及养护费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28</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19.工会经费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29</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20.待摊费用摊销</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30</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21.广告宣传费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31</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22.财务费用</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FF0000"/>
                <w:kern w:val="0"/>
                <w:sz w:val="20"/>
                <w:szCs w:val="20"/>
              </w:rPr>
              <w:t>(895.79)</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32</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23.董事会（理事会）费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33</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24.聘请中介机构费</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34</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25.车船税印花税房产税等</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35</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kern w:val="0"/>
                <w:sz w:val="20"/>
                <w:szCs w:val="20"/>
              </w:rPr>
            </w:pPr>
            <w:r w:rsidRPr="00F82BF5">
              <w:rPr>
                <w:rFonts w:ascii="宋体" w:hAnsi="宋体" w:cs="宋体" w:hint="eastAsia"/>
                <w:kern w:val="0"/>
                <w:sz w:val="20"/>
                <w:szCs w:val="20"/>
              </w:rPr>
              <w:t xml:space="preserve"> 26.其他</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11,429.72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36</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b/>
                <w:bCs/>
                <w:kern w:val="0"/>
                <w:sz w:val="20"/>
                <w:szCs w:val="20"/>
              </w:rPr>
            </w:pPr>
            <w:r w:rsidRPr="00F82BF5">
              <w:rPr>
                <w:rFonts w:ascii="宋体" w:hAnsi="宋体" w:cs="宋体" w:hint="eastAsia"/>
                <w:b/>
                <w:bCs/>
                <w:kern w:val="0"/>
                <w:sz w:val="20"/>
                <w:szCs w:val="20"/>
              </w:rPr>
              <w:t>二、筹资费用</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b/>
                <w:bCs/>
                <w:color w:val="000000"/>
                <w:kern w:val="0"/>
                <w:sz w:val="20"/>
                <w:szCs w:val="20"/>
              </w:rPr>
            </w:pPr>
            <w:r w:rsidRPr="00F82BF5">
              <w:rPr>
                <w:rFonts w:ascii="宋体" w:hAnsi="宋体" w:cs="宋体" w:hint="eastAsia"/>
                <w:b/>
                <w:bCs/>
                <w:color w:val="000000"/>
                <w:kern w:val="0"/>
                <w:sz w:val="20"/>
                <w:szCs w:val="20"/>
              </w:rPr>
              <w:t xml:space="preserve">　</w:t>
            </w:r>
          </w:p>
        </w:tc>
      </w:tr>
      <w:tr w:rsidR="00F82BF5" w:rsidRPr="00F82BF5" w:rsidTr="004C29DC">
        <w:trPr>
          <w:trHeight w:hRule="exact" w:val="318"/>
        </w:trPr>
        <w:tc>
          <w:tcPr>
            <w:tcW w:w="612" w:type="pct"/>
            <w:tcBorders>
              <w:top w:val="nil"/>
              <w:left w:val="single" w:sz="8" w:space="0" w:color="auto"/>
              <w:bottom w:val="single" w:sz="4" w:space="0" w:color="008000"/>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37</w:t>
            </w:r>
          </w:p>
        </w:tc>
        <w:tc>
          <w:tcPr>
            <w:tcW w:w="2214" w:type="pct"/>
            <w:tcBorders>
              <w:top w:val="nil"/>
              <w:left w:val="nil"/>
              <w:bottom w:val="single" w:sz="4" w:space="0" w:color="008000"/>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b/>
                <w:bCs/>
                <w:kern w:val="0"/>
                <w:sz w:val="20"/>
                <w:szCs w:val="20"/>
              </w:rPr>
            </w:pPr>
            <w:r w:rsidRPr="00F82BF5">
              <w:rPr>
                <w:rFonts w:ascii="宋体" w:hAnsi="宋体" w:cs="宋体" w:hint="eastAsia"/>
                <w:b/>
                <w:bCs/>
                <w:kern w:val="0"/>
                <w:sz w:val="20"/>
                <w:szCs w:val="20"/>
              </w:rPr>
              <w:t>三、其他费用</w:t>
            </w:r>
          </w:p>
        </w:tc>
        <w:tc>
          <w:tcPr>
            <w:tcW w:w="2174" w:type="pct"/>
            <w:tcBorders>
              <w:top w:val="nil"/>
              <w:left w:val="nil"/>
              <w:bottom w:val="single" w:sz="4" w:space="0" w:color="008000"/>
              <w:right w:val="single" w:sz="8" w:space="0" w:color="auto"/>
            </w:tcBorders>
            <w:shd w:val="clear" w:color="auto" w:fill="auto"/>
            <w:vAlign w:val="center"/>
            <w:hideMark/>
          </w:tcPr>
          <w:p w:rsidR="00F82BF5" w:rsidRPr="00F82BF5" w:rsidRDefault="00F82BF5" w:rsidP="00F82BF5">
            <w:pPr>
              <w:widowControl/>
              <w:jc w:val="right"/>
              <w:rPr>
                <w:rFonts w:ascii="宋体" w:hAnsi="宋体" w:cs="宋体"/>
                <w:color w:val="000000"/>
                <w:kern w:val="0"/>
                <w:sz w:val="20"/>
                <w:szCs w:val="20"/>
              </w:rPr>
            </w:pPr>
            <w:r w:rsidRPr="00F82BF5">
              <w:rPr>
                <w:rFonts w:ascii="宋体" w:hAnsi="宋体" w:cs="宋体" w:hint="eastAsia"/>
                <w:color w:val="000000"/>
                <w:kern w:val="0"/>
                <w:sz w:val="20"/>
                <w:szCs w:val="20"/>
              </w:rPr>
              <w:t xml:space="preserve">0.25 </w:t>
            </w:r>
          </w:p>
        </w:tc>
      </w:tr>
      <w:tr w:rsidR="00F82BF5" w:rsidRPr="00F82BF5" w:rsidTr="004C29DC">
        <w:trPr>
          <w:trHeight w:hRule="exact" w:val="382"/>
        </w:trPr>
        <w:tc>
          <w:tcPr>
            <w:tcW w:w="612" w:type="pct"/>
            <w:tcBorders>
              <w:top w:val="nil"/>
              <w:left w:val="single" w:sz="8" w:space="0" w:color="auto"/>
              <w:bottom w:val="single" w:sz="8" w:space="0" w:color="auto"/>
              <w:right w:val="single" w:sz="4" w:space="0" w:color="008000"/>
            </w:tcBorders>
            <w:shd w:val="clear" w:color="auto" w:fill="auto"/>
            <w:vAlign w:val="center"/>
            <w:hideMark/>
          </w:tcPr>
          <w:p w:rsidR="00F82BF5" w:rsidRPr="00F82BF5" w:rsidRDefault="00F82BF5" w:rsidP="00F82BF5">
            <w:pPr>
              <w:widowControl/>
              <w:jc w:val="center"/>
              <w:rPr>
                <w:rFonts w:ascii="宋体" w:hAnsi="宋体" w:cs="宋体"/>
                <w:color w:val="000000"/>
                <w:kern w:val="0"/>
                <w:sz w:val="20"/>
                <w:szCs w:val="20"/>
              </w:rPr>
            </w:pPr>
            <w:r w:rsidRPr="00F82BF5">
              <w:rPr>
                <w:rFonts w:ascii="宋体" w:hAnsi="宋体" w:cs="宋体" w:hint="eastAsia"/>
                <w:color w:val="000000"/>
                <w:kern w:val="0"/>
                <w:sz w:val="20"/>
                <w:szCs w:val="20"/>
              </w:rPr>
              <w:t>38</w:t>
            </w:r>
          </w:p>
        </w:tc>
        <w:tc>
          <w:tcPr>
            <w:tcW w:w="2214" w:type="pct"/>
            <w:tcBorders>
              <w:top w:val="nil"/>
              <w:left w:val="nil"/>
              <w:bottom w:val="single" w:sz="8" w:space="0" w:color="auto"/>
              <w:right w:val="single" w:sz="4" w:space="0" w:color="008000"/>
            </w:tcBorders>
            <w:shd w:val="clear" w:color="auto" w:fill="auto"/>
            <w:noWrap/>
            <w:vAlign w:val="center"/>
            <w:hideMark/>
          </w:tcPr>
          <w:p w:rsidR="00F82BF5" w:rsidRPr="00F82BF5" w:rsidRDefault="00F82BF5" w:rsidP="00F82BF5">
            <w:pPr>
              <w:widowControl/>
              <w:jc w:val="left"/>
              <w:rPr>
                <w:rFonts w:ascii="宋体" w:hAnsi="宋体" w:cs="宋体"/>
                <w:b/>
                <w:bCs/>
                <w:kern w:val="0"/>
                <w:sz w:val="20"/>
                <w:szCs w:val="20"/>
              </w:rPr>
            </w:pPr>
            <w:r w:rsidRPr="00F82BF5">
              <w:rPr>
                <w:rFonts w:ascii="宋体" w:hAnsi="宋体" w:cs="宋体" w:hint="eastAsia"/>
                <w:b/>
                <w:bCs/>
                <w:kern w:val="0"/>
                <w:sz w:val="20"/>
                <w:szCs w:val="20"/>
              </w:rPr>
              <w:t>(一)+（二）+（三）总计</w:t>
            </w:r>
          </w:p>
        </w:tc>
        <w:tc>
          <w:tcPr>
            <w:tcW w:w="2174" w:type="pct"/>
            <w:tcBorders>
              <w:top w:val="nil"/>
              <w:left w:val="nil"/>
              <w:bottom w:val="single" w:sz="8" w:space="0" w:color="auto"/>
              <w:right w:val="single" w:sz="8" w:space="0" w:color="auto"/>
            </w:tcBorders>
            <w:shd w:val="clear" w:color="auto" w:fill="auto"/>
            <w:noWrap/>
            <w:vAlign w:val="bottom"/>
            <w:hideMark/>
          </w:tcPr>
          <w:p w:rsidR="00F82BF5" w:rsidRPr="00F82BF5" w:rsidRDefault="00F82BF5" w:rsidP="00F82BF5">
            <w:pPr>
              <w:widowControl/>
              <w:jc w:val="right"/>
              <w:rPr>
                <w:rFonts w:ascii="宋体" w:hAnsi="宋体" w:cs="宋体"/>
                <w:kern w:val="0"/>
                <w:sz w:val="20"/>
                <w:szCs w:val="20"/>
              </w:rPr>
            </w:pPr>
            <w:r w:rsidRPr="00F82BF5">
              <w:rPr>
                <w:rFonts w:ascii="宋体" w:hAnsi="宋体" w:cs="宋体" w:hint="eastAsia"/>
                <w:kern w:val="0"/>
                <w:sz w:val="20"/>
                <w:szCs w:val="20"/>
              </w:rPr>
              <w:t xml:space="preserve">507,418.42 </w:t>
            </w:r>
          </w:p>
        </w:tc>
      </w:tr>
    </w:tbl>
    <w:p w:rsidR="004C29DC" w:rsidRDefault="004C29DC" w:rsidP="00F82BF5">
      <w:pPr>
        <w:rPr>
          <w:rFonts w:asciiTheme="minorHAnsi" w:eastAsiaTheme="minorEastAsia" w:hAnsiTheme="minorHAnsi" w:cstheme="minorBidi"/>
          <w:szCs w:val="22"/>
        </w:rPr>
        <w:sectPr w:rsidR="004C29DC" w:rsidSect="00BF20DC">
          <w:pgSz w:w="11906" w:h="16838" w:code="9"/>
          <w:pgMar w:top="567" w:right="454" w:bottom="567" w:left="510" w:header="567" w:footer="567" w:gutter="0"/>
          <w:cols w:space="720"/>
          <w:docGrid w:type="lines" w:linePitch="312"/>
        </w:sectPr>
      </w:pPr>
    </w:p>
    <w:tbl>
      <w:tblPr>
        <w:tblW w:w="5000" w:type="pct"/>
        <w:tblLook w:val="04A0"/>
      </w:tblPr>
      <w:tblGrid>
        <w:gridCol w:w="3784"/>
        <w:gridCol w:w="1436"/>
        <w:gridCol w:w="1754"/>
        <w:gridCol w:w="1910"/>
        <w:gridCol w:w="1751"/>
        <w:gridCol w:w="1751"/>
        <w:gridCol w:w="3534"/>
      </w:tblGrid>
      <w:tr w:rsidR="004C29DC" w:rsidRPr="00572F93" w:rsidTr="004C29DC">
        <w:trPr>
          <w:trHeight w:hRule="exact" w:val="707"/>
        </w:trPr>
        <w:tc>
          <w:tcPr>
            <w:tcW w:w="5000" w:type="pct"/>
            <w:gridSpan w:val="7"/>
            <w:tcBorders>
              <w:top w:val="nil"/>
              <w:left w:val="nil"/>
              <w:bottom w:val="nil"/>
              <w:right w:val="nil"/>
            </w:tcBorders>
            <w:shd w:val="clear" w:color="auto" w:fill="auto"/>
            <w:noWrap/>
            <w:vAlign w:val="center"/>
            <w:hideMark/>
          </w:tcPr>
          <w:p w:rsidR="004C29DC" w:rsidRPr="00572F93" w:rsidRDefault="004C29DC" w:rsidP="004C29DC">
            <w:pPr>
              <w:widowControl/>
              <w:jc w:val="center"/>
              <w:rPr>
                <w:rFonts w:ascii="宋体" w:cs="宋体"/>
                <w:b/>
                <w:bCs/>
                <w:kern w:val="0"/>
                <w:sz w:val="28"/>
                <w:szCs w:val="28"/>
              </w:rPr>
            </w:pPr>
            <w:r w:rsidRPr="00572F93">
              <w:rPr>
                <w:rFonts w:ascii="宋体" w:cs="宋体" w:hint="eastAsia"/>
                <w:b/>
                <w:bCs/>
                <w:kern w:val="0"/>
                <w:sz w:val="28"/>
                <w:szCs w:val="28"/>
              </w:rPr>
              <w:lastRenderedPageBreak/>
              <w:t>政 府 资 助 收 支 表</w:t>
            </w:r>
          </w:p>
        </w:tc>
      </w:tr>
      <w:tr w:rsidR="004C29DC" w:rsidRPr="00572F93" w:rsidTr="004C29DC">
        <w:trPr>
          <w:trHeight w:hRule="exact" w:val="329"/>
        </w:trPr>
        <w:tc>
          <w:tcPr>
            <w:tcW w:w="1639" w:type="pct"/>
            <w:gridSpan w:val="2"/>
            <w:tcBorders>
              <w:top w:val="nil"/>
              <w:left w:val="nil"/>
              <w:bottom w:val="nil"/>
              <w:right w:val="nil"/>
            </w:tcBorders>
            <w:shd w:val="clear" w:color="auto" w:fill="auto"/>
            <w:noWrap/>
            <w:vAlign w:val="bottom"/>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编制单位：深圳市罗湖区银英幼儿园</w:t>
            </w:r>
          </w:p>
        </w:tc>
        <w:tc>
          <w:tcPr>
            <w:tcW w:w="1151" w:type="pct"/>
            <w:gridSpan w:val="2"/>
            <w:tcBorders>
              <w:top w:val="nil"/>
              <w:left w:val="nil"/>
              <w:bottom w:val="single" w:sz="8" w:space="0" w:color="auto"/>
              <w:right w:val="nil"/>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2014年度</w:t>
            </w:r>
          </w:p>
        </w:tc>
        <w:tc>
          <w:tcPr>
            <w:tcW w:w="550" w:type="pct"/>
            <w:tcBorders>
              <w:top w:val="nil"/>
              <w:left w:val="nil"/>
              <w:bottom w:val="nil"/>
              <w:right w:val="nil"/>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c>
          <w:tcPr>
            <w:tcW w:w="1661" w:type="pct"/>
            <w:gridSpan w:val="2"/>
            <w:tcBorders>
              <w:top w:val="nil"/>
              <w:left w:val="nil"/>
              <w:bottom w:val="single" w:sz="8" w:space="0" w:color="auto"/>
              <w:right w:val="nil"/>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单位：元</w:t>
            </w:r>
          </w:p>
        </w:tc>
      </w:tr>
      <w:tr w:rsidR="004C29DC" w:rsidRPr="00572F93" w:rsidTr="004C29DC">
        <w:trPr>
          <w:trHeight w:hRule="exact" w:val="329"/>
        </w:trPr>
        <w:tc>
          <w:tcPr>
            <w:tcW w:w="1188" w:type="pct"/>
            <w:vMerge w:val="restart"/>
            <w:tcBorders>
              <w:top w:val="single" w:sz="8" w:space="0" w:color="auto"/>
              <w:left w:val="single" w:sz="8" w:space="0" w:color="auto"/>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项  目</w:t>
            </w:r>
          </w:p>
        </w:tc>
        <w:tc>
          <w:tcPr>
            <w:tcW w:w="450" w:type="pct"/>
            <w:vMerge w:val="restart"/>
            <w:tcBorders>
              <w:top w:val="single" w:sz="8" w:space="0" w:color="auto"/>
              <w:left w:val="single" w:sz="4" w:space="0" w:color="008000"/>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年初余额</w:t>
            </w:r>
          </w:p>
        </w:tc>
        <w:tc>
          <w:tcPr>
            <w:tcW w:w="1151" w:type="pct"/>
            <w:gridSpan w:val="2"/>
            <w:tcBorders>
              <w:top w:val="single" w:sz="8" w:space="0" w:color="auto"/>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本年累计</w:t>
            </w:r>
          </w:p>
        </w:tc>
        <w:tc>
          <w:tcPr>
            <w:tcW w:w="550" w:type="pct"/>
            <w:vMerge w:val="restart"/>
            <w:tcBorders>
              <w:top w:val="single" w:sz="8" w:space="0" w:color="auto"/>
              <w:left w:val="single" w:sz="4" w:space="0" w:color="008000"/>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年末余额</w:t>
            </w:r>
          </w:p>
        </w:tc>
        <w:tc>
          <w:tcPr>
            <w:tcW w:w="550" w:type="pct"/>
            <w:vMerge w:val="restart"/>
            <w:tcBorders>
              <w:top w:val="nil"/>
              <w:left w:val="single" w:sz="4" w:space="0" w:color="008000"/>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转非限定性净资产</w:t>
            </w:r>
          </w:p>
        </w:tc>
        <w:tc>
          <w:tcPr>
            <w:tcW w:w="1111" w:type="pct"/>
            <w:vMerge w:val="restart"/>
            <w:tcBorders>
              <w:top w:val="nil"/>
              <w:left w:val="single" w:sz="4" w:space="0" w:color="008000"/>
              <w:bottom w:val="single" w:sz="4" w:space="0" w:color="008000"/>
              <w:right w:val="single" w:sz="8" w:space="0" w:color="auto"/>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资金来源（选项：教育事业费、教育费附加、其他）</w:t>
            </w:r>
          </w:p>
        </w:tc>
      </w:tr>
      <w:tr w:rsidR="004C29DC" w:rsidRPr="00572F93" w:rsidTr="004C29DC">
        <w:trPr>
          <w:trHeight w:hRule="exact" w:val="329"/>
        </w:trPr>
        <w:tc>
          <w:tcPr>
            <w:tcW w:w="1188" w:type="pct"/>
            <w:vMerge/>
            <w:tcBorders>
              <w:top w:val="single" w:sz="8" w:space="0" w:color="auto"/>
              <w:left w:val="single" w:sz="8" w:space="0" w:color="auto"/>
              <w:bottom w:val="single" w:sz="4" w:space="0" w:color="008000"/>
              <w:right w:val="single" w:sz="4" w:space="0" w:color="008000"/>
            </w:tcBorders>
            <w:vAlign w:val="center"/>
            <w:hideMark/>
          </w:tcPr>
          <w:p w:rsidR="004C29DC" w:rsidRPr="00572F93" w:rsidRDefault="004C29DC" w:rsidP="004C29DC">
            <w:pPr>
              <w:widowControl/>
              <w:jc w:val="center"/>
              <w:rPr>
                <w:rFonts w:ascii="宋体" w:cs="宋体"/>
                <w:b/>
                <w:bCs/>
                <w:kern w:val="0"/>
                <w:sz w:val="20"/>
                <w:szCs w:val="20"/>
              </w:rPr>
            </w:pPr>
          </w:p>
        </w:tc>
        <w:tc>
          <w:tcPr>
            <w:tcW w:w="450" w:type="pct"/>
            <w:vMerge/>
            <w:tcBorders>
              <w:top w:val="single" w:sz="8" w:space="0" w:color="auto"/>
              <w:left w:val="single" w:sz="4" w:space="0" w:color="008000"/>
              <w:bottom w:val="single" w:sz="4" w:space="0" w:color="008000"/>
              <w:right w:val="single" w:sz="4" w:space="0" w:color="008000"/>
            </w:tcBorders>
            <w:vAlign w:val="center"/>
            <w:hideMark/>
          </w:tcPr>
          <w:p w:rsidR="004C29DC" w:rsidRPr="00572F93" w:rsidRDefault="004C29DC" w:rsidP="004C29DC">
            <w:pPr>
              <w:widowControl/>
              <w:jc w:val="center"/>
              <w:rPr>
                <w:rFonts w:ascii="宋体" w:cs="宋体"/>
                <w:b/>
                <w:bCs/>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收入</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支出</w:t>
            </w:r>
          </w:p>
        </w:tc>
        <w:tc>
          <w:tcPr>
            <w:tcW w:w="550" w:type="pct"/>
            <w:vMerge/>
            <w:tcBorders>
              <w:top w:val="single" w:sz="8" w:space="0" w:color="auto"/>
              <w:left w:val="single" w:sz="4" w:space="0" w:color="008000"/>
              <w:bottom w:val="single" w:sz="4" w:space="0" w:color="008000"/>
              <w:right w:val="single" w:sz="4" w:space="0" w:color="008000"/>
            </w:tcBorders>
            <w:vAlign w:val="center"/>
            <w:hideMark/>
          </w:tcPr>
          <w:p w:rsidR="004C29DC" w:rsidRPr="00572F93" w:rsidRDefault="004C29DC" w:rsidP="004C29DC">
            <w:pPr>
              <w:widowControl/>
              <w:jc w:val="center"/>
              <w:rPr>
                <w:rFonts w:ascii="宋体" w:cs="宋体"/>
                <w:b/>
                <w:bCs/>
                <w:kern w:val="0"/>
                <w:sz w:val="20"/>
                <w:szCs w:val="20"/>
              </w:rPr>
            </w:pPr>
          </w:p>
        </w:tc>
        <w:tc>
          <w:tcPr>
            <w:tcW w:w="550" w:type="pct"/>
            <w:vMerge/>
            <w:tcBorders>
              <w:top w:val="nil"/>
              <w:left w:val="single" w:sz="4" w:space="0" w:color="008000"/>
              <w:bottom w:val="single" w:sz="4" w:space="0" w:color="008000"/>
              <w:right w:val="single" w:sz="4" w:space="0" w:color="008000"/>
            </w:tcBorders>
            <w:vAlign w:val="center"/>
            <w:hideMark/>
          </w:tcPr>
          <w:p w:rsidR="004C29DC" w:rsidRPr="00572F93" w:rsidRDefault="004C29DC" w:rsidP="004C29DC">
            <w:pPr>
              <w:widowControl/>
              <w:jc w:val="center"/>
              <w:rPr>
                <w:rFonts w:ascii="宋体" w:cs="宋体"/>
                <w:b/>
                <w:bCs/>
                <w:kern w:val="0"/>
                <w:sz w:val="20"/>
                <w:szCs w:val="20"/>
              </w:rPr>
            </w:pPr>
          </w:p>
        </w:tc>
        <w:tc>
          <w:tcPr>
            <w:tcW w:w="1111" w:type="pct"/>
            <w:vMerge/>
            <w:tcBorders>
              <w:top w:val="nil"/>
              <w:left w:val="single" w:sz="4" w:space="0" w:color="008000"/>
              <w:bottom w:val="single" w:sz="4" w:space="0" w:color="008000"/>
              <w:right w:val="single" w:sz="8" w:space="0" w:color="auto"/>
            </w:tcBorders>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一、对学生的资助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23,650.00</w:t>
            </w: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329,500.00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352,823.00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327.00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（一）代收儿童健康成长补贴</w:t>
            </w:r>
          </w:p>
        </w:tc>
        <w:tc>
          <w:tcPr>
            <w:tcW w:w="45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23,650.00</w:t>
            </w: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322,500.00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345,823.00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327.00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ind w:firstLineChars="100" w:firstLine="200"/>
              <w:jc w:val="center"/>
              <w:rPr>
                <w:rFonts w:ascii="宋体" w:cs="宋体"/>
                <w:kern w:val="0"/>
                <w:sz w:val="20"/>
                <w:szCs w:val="20"/>
              </w:rPr>
            </w:pPr>
            <w:r w:rsidRPr="00572F93">
              <w:rPr>
                <w:rFonts w:ascii="宋体" w:cs="宋体" w:hint="eastAsia"/>
                <w:kern w:val="0"/>
                <w:sz w:val="20"/>
                <w:szCs w:val="20"/>
              </w:rPr>
              <w:t>1.对幼儿补贴</w:t>
            </w:r>
          </w:p>
        </w:tc>
        <w:tc>
          <w:tcPr>
            <w:tcW w:w="45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23,650.00</w:t>
            </w: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255,850.00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279,500.00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ind w:firstLineChars="100" w:firstLine="200"/>
              <w:jc w:val="center"/>
              <w:rPr>
                <w:rFonts w:ascii="宋体" w:cs="宋体"/>
                <w:kern w:val="0"/>
                <w:sz w:val="20"/>
                <w:szCs w:val="20"/>
              </w:rPr>
            </w:pPr>
            <w:r w:rsidRPr="00572F93">
              <w:rPr>
                <w:rFonts w:ascii="宋体" w:cs="宋体" w:hint="eastAsia"/>
                <w:kern w:val="0"/>
                <w:sz w:val="20"/>
                <w:szCs w:val="20"/>
              </w:rPr>
              <w:t>2.体检费</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19,670.00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19,670.00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ind w:firstLineChars="100" w:firstLine="200"/>
              <w:jc w:val="center"/>
              <w:rPr>
                <w:rFonts w:ascii="宋体" w:cs="宋体"/>
                <w:kern w:val="0"/>
                <w:sz w:val="20"/>
                <w:szCs w:val="20"/>
              </w:rPr>
            </w:pPr>
            <w:r w:rsidRPr="00572F93">
              <w:rPr>
                <w:rFonts w:ascii="宋体" w:cs="宋体" w:hint="eastAsia"/>
                <w:kern w:val="0"/>
                <w:sz w:val="20"/>
                <w:szCs w:val="20"/>
              </w:rPr>
              <w:t>3.儿童读物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46,980.00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46,653.00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327.00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（二）代收困难儿童保教费资助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7,000.00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7,000.00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（三）代收儿童保险费资助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（四）代收其他资助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二、对教职工的资助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w:t>
            </w: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39,300.00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39,300.00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（一）代收长期从教津贴</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16,800.00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16,800.00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（二）代收对个人的奖励和资助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2,500.00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2,500.00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（三）代收对教职工其他资助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20,000.00</w:t>
            </w:r>
          </w:p>
        </w:tc>
        <w:tc>
          <w:tcPr>
            <w:tcW w:w="600" w:type="pct"/>
            <w:tcBorders>
              <w:top w:val="nil"/>
              <w:left w:val="nil"/>
              <w:bottom w:val="single" w:sz="4" w:space="0" w:color="008000"/>
              <w:right w:val="single" w:sz="4" w:space="0" w:color="008000"/>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20,000.00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三、对单位的资助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w:t>
            </w: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18,627.00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18,627.00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18,627.00</w:t>
            </w: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（一）普惠性幼儿园奖励性补助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1.提高教职工待遇</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2.提升保教质量</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（二）规范管理、安全办学奖励</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18,000.00</w:t>
            </w: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18,000.00</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18,000.00</w:t>
            </w: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（三）督导评估和示范性幼儿园奖励</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color w:val="800000"/>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（四）先进单位奖励</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color w:val="800000"/>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4C29DC">
        <w:trPr>
          <w:trHeight w:hRule="exact" w:val="329"/>
        </w:trPr>
        <w:tc>
          <w:tcPr>
            <w:tcW w:w="1188" w:type="pct"/>
            <w:tcBorders>
              <w:top w:val="nil"/>
              <w:left w:val="single" w:sz="8" w:space="0" w:color="auto"/>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（五）教科研课题资助</w:t>
            </w:r>
          </w:p>
        </w:tc>
        <w:tc>
          <w:tcPr>
            <w:tcW w:w="4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1"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60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color w:val="800000"/>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550" w:type="pct"/>
            <w:tcBorders>
              <w:top w:val="nil"/>
              <w:left w:val="nil"/>
              <w:bottom w:val="single" w:sz="4" w:space="0" w:color="008000"/>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p>
        </w:tc>
        <w:tc>
          <w:tcPr>
            <w:tcW w:w="1111" w:type="pct"/>
            <w:tcBorders>
              <w:top w:val="nil"/>
              <w:left w:val="nil"/>
              <w:bottom w:val="single" w:sz="4" w:space="0" w:color="008000"/>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24690D">
        <w:trPr>
          <w:trHeight w:hRule="exact" w:val="329"/>
        </w:trPr>
        <w:tc>
          <w:tcPr>
            <w:tcW w:w="1188" w:type="pct"/>
            <w:tcBorders>
              <w:top w:val="nil"/>
              <w:left w:val="single" w:sz="8" w:space="0" w:color="auto"/>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（六）其他资助</w:t>
            </w:r>
          </w:p>
        </w:tc>
        <w:tc>
          <w:tcPr>
            <w:tcW w:w="450" w:type="pct"/>
            <w:tcBorders>
              <w:top w:val="nil"/>
              <w:left w:val="nil"/>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1" w:type="pct"/>
            <w:tcBorders>
              <w:top w:val="nil"/>
              <w:left w:val="nil"/>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627.00</w:t>
            </w:r>
          </w:p>
        </w:tc>
        <w:tc>
          <w:tcPr>
            <w:tcW w:w="600" w:type="pct"/>
            <w:tcBorders>
              <w:top w:val="nil"/>
              <w:left w:val="nil"/>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627.00</w:t>
            </w:r>
          </w:p>
        </w:tc>
        <w:tc>
          <w:tcPr>
            <w:tcW w:w="550" w:type="pct"/>
            <w:tcBorders>
              <w:top w:val="nil"/>
              <w:left w:val="nil"/>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w:t>
            </w:r>
          </w:p>
        </w:tc>
        <w:tc>
          <w:tcPr>
            <w:tcW w:w="550" w:type="pct"/>
            <w:tcBorders>
              <w:top w:val="nil"/>
              <w:left w:val="nil"/>
              <w:bottom w:val="single" w:sz="4" w:space="0" w:color="auto"/>
              <w:right w:val="single" w:sz="4" w:space="0" w:color="008000"/>
            </w:tcBorders>
            <w:shd w:val="clear" w:color="auto" w:fill="auto"/>
            <w:vAlign w:val="center"/>
            <w:hideMark/>
          </w:tcPr>
          <w:p w:rsidR="004C29DC" w:rsidRPr="00572F93" w:rsidRDefault="004C29DC" w:rsidP="004C29DC">
            <w:pPr>
              <w:widowControl/>
              <w:jc w:val="center"/>
              <w:rPr>
                <w:rFonts w:ascii="宋体" w:cs="宋体"/>
                <w:kern w:val="0"/>
                <w:sz w:val="20"/>
                <w:szCs w:val="20"/>
              </w:rPr>
            </w:pPr>
            <w:r w:rsidRPr="00572F93">
              <w:rPr>
                <w:rFonts w:ascii="宋体" w:cs="宋体" w:hint="eastAsia"/>
                <w:kern w:val="0"/>
                <w:sz w:val="20"/>
                <w:szCs w:val="20"/>
              </w:rPr>
              <w:t>627.00</w:t>
            </w:r>
          </w:p>
        </w:tc>
        <w:tc>
          <w:tcPr>
            <w:tcW w:w="1111" w:type="pct"/>
            <w:tcBorders>
              <w:top w:val="nil"/>
              <w:left w:val="nil"/>
              <w:bottom w:val="single" w:sz="4" w:space="0" w:color="auto"/>
              <w:right w:val="single" w:sz="8"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r w:rsidR="004C29DC" w:rsidRPr="00572F93" w:rsidTr="0024690D">
        <w:trPr>
          <w:trHeight w:hRule="exact" w:val="456"/>
        </w:trPr>
        <w:tc>
          <w:tcPr>
            <w:tcW w:w="11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合计</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23,650.00</w:t>
            </w: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387,427.00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410,750.00</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327.00</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9DC" w:rsidRPr="00572F93" w:rsidRDefault="004C29DC" w:rsidP="004C29DC">
            <w:pPr>
              <w:widowControl/>
              <w:jc w:val="center"/>
              <w:rPr>
                <w:rFonts w:ascii="宋体" w:cs="宋体"/>
                <w:b/>
                <w:bCs/>
                <w:kern w:val="0"/>
                <w:sz w:val="20"/>
                <w:szCs w:val="20"/>
              </w:rPr>
            </w:pPr>
            <w:r w:rsidRPr="00572F93">
              <w:rPr>
                <w:rFonts w:ascii="宋体" w:cs="宋体" w:hint="eastAsia"/>
                <w:b/>
                <w:bCs/>
                <w:kern w:val="0"/>
                <w:sz w:val="20"/>
                <w:szCs w:val="20"/>
              </w:rPr>
              <w:t>18,627.00</w:t>
            </w:r>
          </w:p>
        </w:tc>
        <w:tc>
          <w:tcPr>
            <w:tcW w:w="11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29DC" w:rsidRPr="00572F93" w:rsidRDefault="004C29DC" w:rsidP="004C29DC">
            <w:pPr>
              <w:widowControl/>
              <w:jc w:val="center"/>
              <w:rPr>
                <w:rFonts w:ascii="宋体" w:cs="宋体"/>
                <w:kern w:val="0"/>
                <w:sz w:val="20"/>
                <w:szCs w:val="20"/>
              </w:rPr>
            </w:pPr>
          </w:p>
        </w:tc>
      </w:tr>
    </w:tbl>
    <w:p w:rsidR="0024690D" w:rsidRDefault="0024690D" w:rsidP="00F82BF5">
      <w:pPr>
        <w:rPr>
          <w:rFonts w:asciiTheme="minorHAnsi" w:eastAsiaTheme="minorEastAsia" w:hAnsiTheme="minorHAnsi" w:cstheme="minorBidi"/>
          <w:szCs w:val="22"/>
        </w:rPr>
        <w:sectPr w:rsidR="0024690D" w:rsidSect="004C29DC">
          <w:pgSz w:w="16838" w:h="11906" w:orient="landscape" w:code="9"/>
          <w:pgMar w:top="510" w:right="567" w:bottom="454" w:left="567" w:header="567" w:footer="567" w:gutter="0"/>
          <w:cols w:space="720"/>
          <w:docGrid w:type="lines" w:linePitch="312"/>
        </w:sectPr>
      </w:pPr>
    </w:p>
    <w:p w:rsidR="00F82BF5" w:rsidRPr="00F82BF5" w:rsidRDefault="00F82BF5" w:rsidP="00F82BF5">
      <w:pPr>
        <w:rPr>
          <w:rFonts w:asciiTheme="minorHAnsi" w:eastAsiaTheme="minorEastAsia" w:hAnsiTheme="minorHAnsi" w:cstheme="minorBidi"/>
          <w:szCs w:val="22"/>
        </w:rPr>
      </w:pPr>
    </w:p>
    <w:tbl>
      <w:tblPr>
        <w:tblW w:w="5027" w:type="pct"/>
        <w:tblLook w:val="04A0"/>
      </w:tblPr>
      <w:tblGrid>
        <w:gridCol w:w="5178"/>
        <w:gridCol w:w="1111"/>
        <w:gridCol w:w="4929"/>
      </w:tblGrid>
      <w:tr w:rsidR="0024690D" w:rsidRPr="00580A55" w:rsidTr="0024690D">
        <w:trPr>
          <w:trHeight w:val="567"/>
        </w:trPr>
        <w:tc>
          <w:tcPr>
            <w:tcW w:w="5000" w:type="pct"/>
            <w:gridSpan w:val="3"/>
            <w:tcBorders>
              <w:top w:val="nil"/>
              <w:left w:val="nil"/>
              <w:bottom w:val="nil"/>
              <w:right w:val="nil"/>
            </w:tcBorders>
            <w:shd w:val="clear" w:color="auto" w:fill="auto"/>
            <w:noWrap/>
            <w:vAlign w:val="center"/>
            <w:hideMark/>
          </w:tcPr>
          <w:p w:rsidR="0024690D" w:rsidRPr="00580A55" w:rsidRDefault="0024690D" w:rsidP="0024690D">
            <w:pPr>
              <w:widowControl/>
              <w:jc w:val="center"/>
              <w:rPr>
                <w:rFonts w:ascii="宋体" w:hAnsi="宋体" w:cs="宋体"/>
                <w:b/>
                <w:bCs/>
                <w:color w:val="000000"/>
                <w:kern w:val="0"/>
                <w:sz w:val="24"/>
              </w:rPr>
            </w:pPr>
            <w:r w:rsidRPr="00580A55">
              <w:rPr>
                <w:rFonts w:ascii="宋体" w:hAnsi="宋体" w:cs="宋体" w:hint="eastAsia"/>
                <w:b/>
                <w:bCs/>
                <w:color w:val="000000"/>
                <w:kern w:val="0"/>
                <w:sz w:val="24"/>
              </w:rPr>
              <w:t>现 金 流 量 表</w:t>
            </w:r>
          </w:p>
        </w:tc>
      </w:tr>
      <w:tr w:rsidR="0024690D" w:rsidRPr="00581E81" w:rsidTr="0024690D">
        <w:trPr>
          <w:trHeight w:val="408"/>
        </w:trPr>
        <w:tc>
          <w:tcPr>
            <w:tcW w:w="2308" w:type="pct"/>
            <w:tcBorders>
              <w:top w:val="nil"/>
              <w:left w:val="nil"/>
              <w:bottom w:val="nil"/>
              <w:right w:val="nil"/>
            </w:tcBorders>
            <w:shd w:val="clear" w:color="auto" w:fill="auto"/>
            <w:noWrap/>
            <w:vAlign w:val="bottom"/>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编制单位：深圳市罗湖区银英幼儿园</w:t>
            </w:r>
          </w:p>
        </w:tc>
        <w:tc>
          <w:tcPr>
            <w:tcW w:w="495" w:type="pct"/>
            <w:tcBorders>
              <w:top w:val="nil"/>
              <w:left w:val="nil"/>
              <w:bottom w:val="nil"/>
              <w:right w:val="nil"/>
            </w:tcBorders>
            <w:shd w:val="clear" w:color="auto" w:fill="auto"/>
            <w:noWrap/>
            <w:vAlign w:val="bottom"/>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2014年度</w:t>
            </w:r>
          </w:p>
        </w:tc>
        <w:tc>
          <w:tcPr>
            <w:tcW w:w="2197" w:type="pct"/>
            <w:tcBorders>
              <w:top w:val="nil"/>
              <w:left w:val="nil"/>
              <w:bottom w:val="nil"/>
              <w:right w:val="nil"/>
            </w:tcBorders>
            <w:shd w:val="clear" w:color="auto" w:fill="auto"/>
            <w:noWrap/>
            <w:vAlign w:val="bottom"/>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单位：元</w:t>
            </w:r>
          </w:p>
        </w:tc>
      </w:tr>
      <w:tr w:rsidR="0024690D" w:rsidRPr="00581E81" w:rsidTr="0024690D">
        <w:trPr>
          <w:trHeight w:val="352"/>
        </w:trPr>
        <w:tc>
          <w:tcPr>
            <w:tcW w:w="2308" w:type="pct"/>
            <w:tcBorders>
              <w:top w:val="single" w:sz="8" w:space="0" w:color="auto"/>
              <w:left w:val="single" w:sz="8" w:space="0" w:color="auto"/>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b/>
                <w:bCs/>
                <w:color w:val="000000"/>
                <w:kern w:val="0"/>
                <w:sz w:val="20"/>
                <w:szCs w:val="20"/>
              </w:rPr>
            </w:pPr>
            <w:r w:rsidRPr="00581E81">
              <w:rPr>
                <w:rFonts w:ascii="宋体" w:hAnsi="宋体" w:cs="宋体" w:hint="eastAsia"/>
                <w:b/>
                <w:bCs/>
                <w:color w:val="000000"/>
                <w:kern w:val="0"/>
                <w:sz w:val="20"/>
                <w:szCs w:val="20"/>
              </w:rPr>
              <w:t>项  目</w:t>
            </w:r>
          </w:p>
        </w:tc>
        <w:tc>
          <w:tcPr>
            <w:tcW w:w="495" w:type="pct"/>
            <w:tcBorders>
              <w:top w:val="single" w:sz="8" w:space="0" w:color="auto"/>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b/>
                <w:bCs/>
                <w:color w:val="000000"/>
                <w:kern w:val="0"/>
                <w:sz w:val="20"/>
                <w:szCs w:val="20"/>
              </w:rPr>
            </w:pPr>
            <w:r w:rsidRPr="00581E81">
              <w:rPr>
                <w:rFonts w:ascii="宋体" w:hAnsi="宋体" w:cs="宋体" w:hint="eastAsia"/>
                <w:b/>
                <w:bCs/>
                <w:color w:val="000000"/>
                <w:kern w:val="0"/>
                <w:sz w:val="20"/>
                <w:szCs w:val="20"/>
              </w:rPr>
              <w:t>行次</w:t>
            </w:r>
          </w:p>
        </w:tc>
        <w:tc>
          <w:tcPr>
            <w:tcW w:w="2197" w:type="pct"/>
            <w:tcBorders>
              <w:top w:val="single" w:sz="8" w:space="0" w:color="auto"/>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b/>
                <w:bCs/>
                <w:color w:val="000000"/>
                <w:kern w:val="0"/>
                <w:sz w:val="20"/>
                <w:szCs w:val="20"/>
              </w:rPr>
            </w:pPr>
            <w:r w:rsidRPr="00581E81">
              <w:rPr>
                <w:rFonts w:ascii="宋体" w:hAnsi="宋体" w:cs="宋体" w:hint="eastAsia"/>
                <w:b/>
                <w:bCs/>
                <w:color w:val="000000"/>
                <w:kern w:val="0"/>
                <w:sz w:val="20"/>
                <w:szCs w:val="20"/>
              </w:rPr>
              <w:t>金  额</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b/>
                <w:bCs/>
                <w:kern w:val="0"/>
                <w:sz w:val="20"/>
                <w:szCs w:val="20"/>
              </w:rPr>
            </w:pPr>
            <w:r w:rsidRPr="00581E81">
              <w:rPr>
                <w:rFonts w:ascii="宋体" w:hAnsi="宋体" w:cs="宋体" w:hint="eastAsia"/>
                <w:b/>
                <w:bCs/>
                <w:kern w:val="0"/>
                <w:sz w:val="20"/>
                <w:szCs w:val="20"/>
              </w:rPr>
              <w:t>一、服务活动产生的现金流量：</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接受捐赠收到的现金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提供服务收到的现金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2,985,490.00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销售商品收到的现金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4</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政府补助收到的现金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5</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387,427.00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收到的其他与业务活动有关的现金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6</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625,000.00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现金流入小计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7</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3,997,917.00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提供捐赠或者资助支付的现金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8</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支付给员工以及为员工支付的现金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9</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1,969,321.71</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购买商品、接受服务支付的现金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10</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18,308.56</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支付的其他与服务活动有关的现金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11</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2,546,973.17</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现金流出小计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12</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4,534,603.44</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服务活动产生的现金流量净额</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13</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-536,686.44</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b/>
                <w:bCs/>
                <w:kern w:val="0"/>
                <w:sz w:val="20"/>
                <w:szCs w:val="20"/>
              </w:rPr>
            </w:pPr>
            <w:r w:rsidRPr="00581E81">
              <w:rPr>
                <w:rFonts w:ascii="宋体" w:hAnsi="宋体" w:cs="宋体" w:hint="eastAsia"/>
                <w:b/>
                <w:bCs/>
                <w:kern w:val="0"/>
                <w:sz w:val="20"/>
                <w:szCs w:val="20"/>
              </w:rPr>
              <w:t>二、投资活动产生的现金流量：</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14</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收回投资所收到的现金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15</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取得投资收益所收到的现金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16</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处置固定资产和无形资产所收回的现金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17</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收到的其他与投资活动有关的现金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18</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现金流入小计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19</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购建固定资产和无形资产所支付的现金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20</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32,250.00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对外投资所支付的现金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21</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支付的其他与投资活动有关的现金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22</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现金流出小计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23</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32,250.00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投资活动产生的现金流量净额</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24</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-32,250.00</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b/>
                <w:bCs/>
                <w:kern w:val="0"/>
                <w:sz w:val="20"/>
                <w:szCs w:val="20"/>
              </w:rPr>
            </w:pPr>
            <w:r w:rsidRPr="00581E81">
              <w:rPr>
                <w:rFonts w:ascii="宋体" w:hAnsi="宋体" w:cs="宋体" w:hint="eastAsia"/>
                <w:b/>
                <w:bCs/>
                <w:kern w:val="0"/>
                <w:sz w:val="20"/>
                <w:szCs w:val="20"/>
              </w:rPr>
              <w:t>三、筹资活动产生的现金流量：</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25</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借款所收到的现金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26</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收到的其他与筹资活动有关的现金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27</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现金流入小计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28</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支付出资人回报的现金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54</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偿还借款所支付的现金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29</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偿付利息所支付的现金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30</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支付的其他与筹资活动有关的现金</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31</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现金流出小计</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32</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r w:rsidRPr="00581E81">
              <w:rPr>
                <w:rFonts w:ascii="宋体" w:hAnsi="宋体" w:cs="宋体" w:hint="eastAsia"/>
                <w:kern w:val="0"/>
                <w:sz w:val="20"/>
                <w:szCs w:val="20"/>
              </w:rPr>
              <w:t>筹资活动产生的现金流量净额</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33</w:t>
            </w:r>
          </w:p>
        </w:tc>
        <w:tc>
          <w:tcPr>
            <w:tcW w:w="2197" w:type="pct"/>
            <w:tcBorders>
              <w:top w:val="nil"/>
              <w:left w:val="nil"/>
              <w:bottom w:val="single" w:sz="4" w:space="0" w:color="008000"/>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w:t>
            </w:r>
          </w:p>
        </w:tc>
      </w:tr>
      <w:tr w:rsidR="0024690D" w:rsidRPr="00581E81" w:rsidTr="0024690D">
        <w:trPr>
          <w:trHeight w:val="352"/>
        </w:trPr>
        <w:tc>
          <w:tcPr>
            <w:tcW w:w="2308" w:type="pct"/>
            <w:tcBorders>
              <w:top w:val="nil"/>
              <w:left w:val="single" w:sz="8" w:space="0" w:color="auto"/>
              <w:bottom w:val="single" w:sz="4" w:space="0" w:color="008000"/>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b/>
                <w:bCs/>
                <w:kern w:val="0"/>
                <w:sz w:val="20"/>
                <w:szCs w:val="20"/>
              </w:rPr>
            </w:pPr>
            <w:r w:rsidRPr="00581E81">
              <w:rPr>
                <w:rFonts w:ascii="宋体" w:hAnsi="宋体" w:cs="宋体" w:hint="eastAsia"/>
                <w:b/>
                <w:bCs/>
                <w:kern w:val="0"/>
                <w:sz w:val="20"/>
                <w:szCs w:val="20"/>
              </w:rPr>
              <w:t>四、汇率变动对现金的影响额</w:t>
            </w:r>
          </w:p>
        </w:tc>
        <w:tc>
          <w:tcPr>
            <w:tcW w:w="495" w:type="pct"/>
            <w:tcBorders>
              <w:top w:val="nil"/>
              <w:left w:val="nil"/>
              <w:bottom w:val="single" w:sz="4" w:space="0" w:color="008000"/>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34</w:t>
            </w:r>
          </w:p>
        </w:tc>
        <w:tc>
          <w:tcPr>
            <w:tcW w:w="2197" w:type="pct"/>
            <w:tcBorders>
              <w:top w:val="nil"/>
              <w:left w:val="nil"/>
              <w:bottom w:val="single" w:sz="4" w:space="0" w:color="008000"/>
              <w:right w:val="single" w:sz="8" w:space="0" w:color="auto"/>
            </w:tcBorders>
            <w:shd w:val="clear" w:color="auto" w:fill="auto"/>
            <w:noWrap/>
            <w:vAlign w:val="center"/>
            <w:hideMark/>
          </w:tcPr>
          <w:p w:rsidR="0024690D" w:rsidRPr="00581E81" w:rsidRDefault="0024690D" w:rsidP="0024690D">
            <w:pPr>
              <w:widowControl/>
              <w:jc w:val="center"/>
              <w:rPr>
                <w:rFonts w:ascii="宋体" w:hAnsi="宋体" w:cs="宋体"/>
                <w:kern w:val="0"/>
                <w:sz w:val="20"/>
                <w:szCs w:val="20"/>
              </w:rPr>
            </w:pPr>
          </w:p>
        </w:tc>
      </w:tr>
      <w:tr w:rsidR="0024690D" w:rsidRPr="00581E81" w:rsidTr="0024690D">
        <w:trPr>
          <w:trHeight w:val="352"/>
        </w:trPr>
        <w:tc>
          <w:tcPr>
            <w:tcW w:w="2308" w:type="pct"/>
            <w:tcBorders>
              <w:top w:val="nil"/>
              <w:left w:val="single" w:sz="8" w:space="0" w:color="auto"/>
              <w:bottom w:val="single" w:sz="8" w:space="0" w:color="auto"/>
              <w:right w:val="single" w:sz="4" w:space="0" w:color="008000"/>
            </w:tcBorders>
            <w:shd w:val="clear" w:color="auto" w:fill="auto"/>
            <w:noWrap/>
            <w:vAlign w:val="center"/>
            <w:hideMark/>
          </w:tcPr>
          <w:p w:rsidR="0024690D" w:rsidRPr="00581E81" w:rsidRDefault="0024690D" w:rsidP="0024690D">
            <w:pPr>
              <w:widowControl/>
              <w:jc w:val="center"/>
              <w:rPr>
                <w:rFonts w:ascii="宋体" w:hAnsi="宋体" w:cs="宋体"/>
                <w:b/>
                <w:bCs/>
                <w:kern w:val="0"/>
                <w:sz w:val="20"/>
                <w:szCs w:val="20"/>
              </w:rPr>
            </w:pPr>
            <w:r w:rsidRPr="00581E81">
              <w:rPr>
                <w:rFonts w:ascii="宋体" w:hAnsi="宋体" w:cs="宋体" w:hint="eastAsia"/>
                <w:b/>
                <w:bCs/>
                <w:kern w:val="0"/>
                <w:sz w:val="20"/>
                <w:szCs w:val="20"/>
              </w:rPr>
              <w:t>五、现金及现金等价物净增加额</w:t>
            </w:r>
          </w:p>
        </w:tc>
        <w:tc>
          <w:tcPr>
            <w:tcW w:w="495" w:type="pct"/>
            <w:tcBorders>
              <w:top w:val="nil"/>
              <w:left w:val="nil"/>
              <w:bottom w:val="single" w:sz="8" w:space="0" w:color="auto"/>
              <w:right w:val="single" w:sz="4" w:space="0" w:color="008000"/>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35</w:t>
            </w:r>
          </w:p>
        </w:tc>
        <w:tc>
          <w:tcPr>
            <w:tcW w:w="2197" w:type="pct"/>
            <w:tcBorders>
              <w:top w:val="nil"/>
              <w:left w:val="nil"/>
              <w:bottom w:val="single" w:sz="8" w:space="0" w:color="auto"/>
              <w:right w:val="single" w:sz="8" w:space="0" w:color="auto"/>
            </w:tcBorders>
            <w:shd w:val="clear" w:color="auto" w:fill="auto"/>
            <w:vAlign w:val="center"/>
            <w:hideMark/>
          </w:tcPr>
          <w:p w:rsidR="0024690D" w:rsidRPr="00581E81" w:rsidRDefault="0024690D" w:rsidP="0024690D">
            <w:pPr>
              <w:widowControl/>
              <w:jc w:val="center"/>
              <w:rPr>
                <w:rFonts w:ascii="宋体" w:hAnsi="宋体" w:cs="宋体"/>
                <w:color w:val="000000"/>
                <w:kern w:val="0"/>
                <w:sz w:val="20"/>
                <w:szCs w:val="20"/>
              </w:rPr>
            </w:pPr>
            <w:r w:rsidRPr="00581E81">
              <w:rPr>
                <w:rFonts w:ascii="宋体" w:hAnsi="宋体" w:cs="宋体" w:hint="eastAsia"/>
                <w:color w:val="000000"/>
                <w:kern w:val="0"/>
                <w:sz w:val="20"/>
                <w:szCs w:val="20"/>
              </w:rPr>
              <w:t>-568,936.44</w:t>
            </w:r>
          </w:p>
        </w:tc>
      </w:tr>
    </w:tbl>
    <w:p w:rsidR="004C29DC" w:rsidRDefault="004C29DC" w:rsidP="004C29DC">
      <w:pPr>
        <w:spacing w:line="540" w:lineRule="exact"/>
        <w:rPr>
          <w:rFonts w:ascii="黑体" w:eastAsia="黑体" w:hAnsi="宋体"/>
          <w:sz w:val="36"/>
        </w:rPr>
      </w:pPr>
    </w:p>
    <w:tbl>
      <w:tblPr>
        <w:tblW w:w="4940" w:type="pct"/>
        <w:tblLayout w:type="fixed"/>
        <w:tblLook w:val="04A0"/>
      </w:tblPr>
      <w:tblGrid>
        <w:gridCol w:w="109"/>
        <w:gridCol w:w="538"/>
        <w:gridCol w:w="1579"/>
        <w:gridCol w:w="1561"/>
        <w:gridCol w:w="710"/>
        <w:gridCol w:w="428"/>
        <w:gridCol w:w="567"/>
        <w:gridCol w:w="708"/>
        <w:gridCol w:w="143"/>
        <w:gridCol w:w="1277"/>
        <w:gridCol w:w="139"/>
        <w:gridCol w:w="20"/>
        <w:gridCol w:w="1120"/>
        <w:gridCol w:w="990"/>
        <w:gridCol w:w="139"/>
        <w:gridCol w:w="33"/>
        <w:gridCol w:w="963"/>
      </w:tblGrid>
      <w:tr w:rsidR="0024690D" w:rsidRPr="0024690D" w:rsidTr="00825373">
        <w:trPr>
          <w:trHeight w:val="559"/>
        </w:trPr>
        <w:tc>
          <w:tcPr>
            <w:tcW w:w="5000" w:type="pct"/>
            <w:gridSpan w:val="17"/>
            <w:tcBorders>
              <w:top w:val="nil"/>
              <w:left w:val="nil"/>
              <w:bottom w:val="nil"/>
              <w:right w:val="nil"/>
            </w:tcBorders>
            <w:shd w:val="clear" w:color="auto" w:fill="auto"/>
            <w:noWrap/>
            <w:vAlign w:val="center"/>
            <w:hideMark/>
          </w:tcPr>
          <w:p w:rsidR="0024690D" w:rsidRPr="0024690D" w:rsidRDefault="0024690D" w:rsidP="0024690D">
            <w:pPr>
              <w:widowControl/>
              <w:jc w:val="center"/>
              <w:rPr>
                <w:rFonts w:ascii="宋体" w:hAnsi="宋体" w:cs="宋体"/>
                <w:b/>
                <w:bCs/>
                <w:kern w:val="0"/>
                <w:sz w:val="24"/>
              </w:rPr>
            </w:pPr>
            <w:r w:rsidRPr="0024690D">
              <w:rPr>
                <w:rFonts w:ascii="宋体" w:hAnsi="宋体" w:cs="宋体" w:hint="eastAsia"/>
                <w:b/>
                <w:bCs/>
                <w:kern w:val="0"/>
                <w:sz w:val="24"/>
              </w:rPr>
              <w:lastRenderedPageBreak/>
              <w:t>基 本 数 字 表</w:t>
            </w:r>
          </w:p>
        </w:tc>
      </w:tr>
      <w:tr w:rsidR="00825373" w:rsidRPr="0024690D" w:rsidTr="00825373">
        <w:trPr>
          <w:trHeight w:val="402"/>
        </w:trPr>
        <w:tc>
          <w:tcPr>
            <w:tcW w:w="1718" w:type="pct"/>
            <w:gridSpan w:val="4"/>
            <w:tcBorders>
              <w:top w:val="nil"/>
              <w:left w:val="nil"/>
              <w:bottom w:val="nil"/>
              <w:right w:val="nil"/>
            </w:tcBorders>
            <w:shd w:val="clear" w:color="auto" w:fill="auto"/>
            <w:noWrap/>
            <w:vAlign w:val="bottom"/>
            <w:hideMark/>
          </w:tcPr>
          <w:p w:rsidR="0024690D" w:rsidRPr="0024690D" w:rsidRDefault="0024690D" w:rsidP="0024690D">
            <w:pPr>
              <w:widowControl/>
              <w:jc w:val="left"/>
              <w:rPr>
                <w:rFonts w:ascii="宋体" w:hAnsi="宋体" w:cs="宋体"/>
                <w:kern w:val="0"/>
                <w:sz w:val="20"/>
                <w:szCs w:val="20"/>
              </w:rPr>
            </w:pPr>
            <w:r w:rsidRPr="0024690D">
              <w:rPr>
                <w:rFonts w:ascii="宋体" w:hAnsi="宋体" w:cs="宋体" w:hint="eastAsia"/>
                <w:kern w:val="0"/>
                <w:sz w:val="20"/>
                <w:szCs w:val="20"/>
              </w:rPr>
              <w:t>编制单位：深圳市罗湖区银英幼儿园</w:t>
            </w:r>
          </w:p>
        </w:tc>
        <w:tc>
          <w:tcPr>
            <w:tcW w:w="773" w:type="pct"/>
            <w:gridSpan w:val="3"/>
            <w:tcBorders>
              <w:top w:val="nil"/>
              <w:left w:val="nil"/>
              <w:bottom w:val="single" w:sz="4" w:space="0" w:color="auto"/>
              <w:right w:val="nil"/>
            </w:tcBorders>
            <w:shd w:val="clear" w:color="auto" w:fill="auto"/>
            <w:noWrap/>
            <w:vAlign w:val="bottom"/>
            <w:hideMark/>
          </w:tcPr>
          <w:p w:rsidR="0024690D" w:rsidRPr="0024690D" w:rsidRDefault="0024690D" w:rsidP="0024690D">
            <w:pPr>
              <w:widowControl/>
              <w:jc w:val="left"/>
              <w:rPr>
                <w:rFonts w:ascii="宋体" w:hAnsi="宋体" w:cs="宋体"/>
                <w:kern w:val="0"/>
                <w:sz w:val="20"/>
                <w:szCs w:val="20"/>
              </w:rPr>
            </w:pPr>
            <w:r w:rsidRPr="0024690D">
              <w:rPr>
                <w:rFonts w:ascii="宋体" w:hAnsi="宋体" w:cs="宋体" w:hint="eastAsia"/>
                <w:kern w:val="0"/>
                <w:sz w:val="20"/>
                <w:szCs w:val="20"/>
              </w:rPr>
              <w:t xml:space="preserve">　</w:t>
            </w:r>
          </w:p>
        </w:tc>
        <w:tc>
          <w:tcPr>
            <w:tcW w:w="386" w:type="pct"/>
            <w:gridSpan w:val="2"/>
            <w:tcBorders>
              <w:top w:val="nil"/>
              <w:left w:val="nil"/>
              <w:bottom w:val="nil"/>
              <w:right w:val="nil"/>
            </w:tcBorders>
            <w:shd w:val="clear" w:color="auto" w:fill="auto"/>
            <w:noWrap/>
            <w:vAlign w:val="bottom"/>
            <w:hideMark/>
          </w:tcPr>
          <w:p w:rsidR="0024690D" w:rsidRPr="0024690D" w:rsidRDefault="0024690D" w:rsidP="0024690D">
            <w:pPr>
              <w:widowControl/>
              <w:jc w:val="left"/>
              <w:rPr>
                <w:rFonts w:ascii="宋体" w:hAnsi="宋体" w:cs="宋体"/>
                <w:kern w:val="0"/>
                <w:sz w:val="20"/>
                <w:szCs w:val="20"/>
              </w:rPr>
            </w:pPr>
            <w:r w:rsidRPr="0024690D">
              <w:rPr>
                <w:rFonts w:ascii="宋体" w:hAnsi="宋体" w:cs="宋体" w:hint="eastAsia"/>
                <w:kern w:val="0"/>
                <w:sz w:val="20"/>
                <w:szCs w:val="20"/>
              </w:rPr>
              <w:t>2014年度</w:t>
            </w:r>
          </w:p>
        </w:tc>
        <w:tc>
          <w:tcPr>
            <w:tcW w:w="651" w:type="pct"/>
            <w:gridSpan w:val="3"/>
            <w:tcBorders>
              <w:top w:val="nil"/>
              <w:left w:val="nil"/>
              <w:bottom w:val="nil"/>
              <w:right w:val="nil"/>
            </w:tcBorders>
            <w:shd w:val="clear" w:color="auto" w:fill="auto"/>
            <w:noWrap/>
            <w:vAlign w:val="bottom"/>
            <w:hideMark/>
          </w:tcPr>
          <w:p w:rsidR="0024690D" w:rsidRPr="0024690D" w:rsidRDefault="0024690D" w:rsidP="0024690D">
            <w:pPr>
              <w:widowControl/>
              <w:jc w:val="right"/>
              <w:rPr>
                <w:rFonts w:ascii="宋体" w:hAnsi="宋体" w:cs="宋体"/>
                <w:color w:val="000000"/>
                <w:kern w:val="0"/>
                <w:sz w:val="20"/>
                <w:szCs w:val="20"/>
              </w:rPr>
            </w:pPr>
          </w:p>
        </w:tc>
        <w:tc>
          <w:tcPr>
            <w:tcW w:w="508" w:type="pct"/>
            <w:tcBorders>
              <w:top w:val="nil"/>
              <w:left w:val="nil"/>
              <w:bottom w:val="nil"/>
              <w:right w:val="nil"/>
            </w:tcBorders>
            <w:shd w:val="clear" w:color="auto" w:fill="auto"/>
            <w:noWrap/>
            <w:vAlign w:val="center"/>
            <w:hideMark/>
          </w:tcPr>
          <w:p w:rsidR="0024690D" w:rsidRPr="0024690D" w:rsidRDefault="0024690D" w:rsidP="0024690D">
            <w:pPr>
              <w:widowControl/>
              <w:jc w:val="left"/>
              <w:rPr>
                <w:rFonts w:ascii="宋体" w:hAnsi="宋体" w:cs="宋体"/>
                <w:kern w:val="0"/>
                <w:sz w:val="24"/>
              </w:rPr>
            </w:pPr>
          </w:p>
        </w:tc>
        <w:tc>
          <w:tcPr>
            <w:tcW w:w="527" w:type="pct"/>
            <w:gridSpan w:val="3"/>
            <w:tcBorders>
              <w:top w:val="nil"/>
              <w:left w:val="nil"/>
              <w:bottom w:val="nil"/>
              <w:right w:val="nil"/>
            </w:tcBorders>
            <w:shd w:val="clear" w:color="auto" w:fill="auto"/>
            <w:noWrap/>
            <w:vAlign w:val="bottom"/>
            <w:hideMark/>
          </w:tcPr>
          <w:p w:rsidR="0024690D" w:rsidRPr="0024690D" w:rsidRDefault="0024690D" w:rsidP="0024690D">
            <w:pPr>
              <w:widowControl/>
              <w:jc w:val="right"/>
              <w:rPr>
                <w:rFonts w:ascii="宋体" w:hAnsi="宋体" w:cs="宋体"/>
                <w:color w:val="000000"/>
                <w:kern w:val="0"/>
                <w:sz w:val="20"/>
                <w:szCs w:val="20"/>
              </w:rPr>
            </w:pPr>
          </w:p>
        </w:tc>
        <w:tc>
          <w:tcPr>
            <w:tcW w:w="436" w:type="pct"/>
            <w:tcBorders>
              <w:top w:val="nil"/>
              <w:left w:val="nil"/>
              <w:bottom w:val="nil"/>
              <w:right w:val="nil"/>
            </w:tcBorders>
            <w:shd w:val="clear" w:color="auto" w:fill="auto"/>
            <w:noWrap/>
            <w:vAlign w:val="bottom"/>
            <w:hideMark/>
          </w:tcPr>
          <w:p w:rsidR="0024690D" w:rsidRPr="0024690D" w:rsidRDefault="0024690D" w:rsidP="0024690D">
            <w:pPr>
              <w:widowControl/>
              <w:jc w:val="right"/>
              <w:rPr>
                <w:rFonts w:ascii="宋体" w:hAnsi="宋体" w:cs="宋体"/>
                <w:color w:val="000000"/>
                <w:kern w:val="0"/>
                <w:sz w:val="20"/>
                <w:szCs w:val="20"/>
              </w:rPr>
            </w:pPr>
            <w:r w:rsidRPr="0024690D">
              <w:rPr>
                <w:rFonts w:ascii="宋体" w:hAnsi="宋体" w:cs="宋体" w:hint="eastAsia"/>
                <w:color w:val="000000"/>
                <w:kern w:val="0"/>
                <w:sz w:val="20"/>
                <w:szCs w:val="20"/>
              </w:rPr>
              <w:t xml:space="preserve"> 单位：元</w:t>
            </w:r>
          </w:p>
        </w:tc>
      </w:tr>
      <w:tr w:rsidR="0024690D" w:rsidRPr="0024690D" w:rsidTr="00825373">
        <w:trPr>
          <w:trHeight w:hRule="exact" w:val="386"/>
        </w:trPr>
        <w:tc>
          <w:tcPr>
            <w:tcW w:w="1010" w:type="pct"/>
            <w:gridSpan w:val="3"/>
            <w:vMerge w:val="restart"/>
            <w:tcBorders>
              <w:top w:val="single" w:sz="4" w:space="0" w:color="auto"/>
              <w:left w:val="single" w:sz="4" w:space="0" w:color="auto"/>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项目</w:t>
            </w:r>
          </w:p>
        </w:tc>
        <w:tc>
          <w:tcPr>
            <w:tcW w:w="708" w:type="pct"/>
            <w:vMerge w:val="restart"/>
            <w:tcBorders>
              <w:top w:val="single" w:sz="4" w:space="0" w:color="auto"/>
              <w:left w:val="single" w:sz="4" w:space="0" w:color="auto"/>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计算单位</w:t>
            </w:r>
          </w:p>
        </w:tc>
        <w:tc>
          <w:tcPr>
            <w:tcW w:w="1159" w:type="pct"/>
            <w:gridSpan w:val="5"/>
            <w:tcBorders>
              <w:top w:val="single" w:sz="4" w:space="0" w:color="auto"/>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年初</w:t>
            </w:r>
          </w:p>
        </w:tc>
        <w:tc>
          <w:tcPr>
            <w:tcW w:w="1159" w:type="pct"/>
            <w:gridSpan w:val="4"/>
            <w:tcBorders>
              <w:top w:val="single" w:sz="4" w:space="0" w:color="auto"/>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年末</w:t>
            </w:r>
          </w:p>
        </w:tc>
        <w:tc>
          <w:tcPr>
            <w:tcW w:w="963" w:type="pct"/>
            <w:gridSpan w:val="4"/>
            <w:tcBorders>
              <w:top w:val="single" w:sz="4" w:space="0" w:color="auto"/>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全年平均</w:t>
            </w:r>
          </w:p>
        </w:tc>
      </w:tr>
      <w:tr w:rsidR="00825373" w:rsidRPr="0024690D" w:rsidTr="00825373">
        <w:trPr>
          <w:trHeight w:hRule="exact" w:val="386"/>
        </w:trPr>
        <w:tc>
          <w:tcPr>
            <w:tcW w:w="1010" w:type="pct"/>
            <w:gridSpan w:val="3"/>
            <w:vMerge/>
            <w:tcBorders>
              <w:top w:val="single" w:sz="4" w:space="0" w:color="auto"/>
              <w:left w:val="single" w:sz="4" w:space="0" w:color="auto"/>
              <w:bottom w:val="single" w:sz="4" w:space="0" w:color="auto"/>
              <w:right w:val="single" w:sz="4" w:space="0" w:color="auto"/>
            </w:tcBorders>
            <w:hideMark/>
          </w:tcPr>
          <w:p w:rsidR="0024690D" w:rsidRPr="0024690D" w:rsidRDefault="0024690D" w:rsidP="0024690D">
            <w:pPr>
              <w:widowControl/>
              <w:jc w:val="center"/>
              <w:rPr>
                <w:rFonts w:ascii="宋体" w:hAnsi="宋体" w:cs="宋体"/>
                <w:b/>
                <w:bCs/>
                <w:kern w:val="0"/>
                <w:sz w:val="18"/>
                <w:szCs w:val="18"/>
              </w:rPr>
            </w:pPr>
          </w:p>
        </w:tc>
        <w:tc>
          <w:tcPr>
            <w:tcW w:w="708" w:type="pct"/>
            <w:vMerge/>
            <w:tcBorders>
              <w:top w:val="nil"/>
              <w:left w:val="single" w:sz="4" w:space="0" w:color="auto"/>
              <w:bottom w:val="single" w:sz="4" w:space="0" w:color="auto"/>
              <w:right w:val="single" w:sz="4" w:space="0" w:color="auto"/>
            </w:tcBorders>
            <w:hideMark/>
          </w:tcPr>
          <w:p w:rsidR="0024690D" w:rsidRPr="0024690D" w:rsidRDefault="0024690D" w:rsidP="0024690D">
            <w:pPr>
              <w:widowControl/>
              <w:jc w:val="center"/>
              <w:rPr>
                <w:rFonts w:ascii="宋体" w:hAnsi="宋体" w:cs="宋体"/>
                <w:b/>
                <w:bCs/>
                <w:kern w:val="0"/>
                <w:sz w:val="18"/>
                <w:szCs w:val="18"/>
              </w:rPr>
            </w:pPr>
          </w:p>
        </w:tc>
        <w:tc>
          <w:tcPr>
            <w:tcW w:w="516" w:type="pct"/>
            <w:gridSpan w:val="2"/>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班数</w:t>
            </w:r>
          </w:p>
        </w:tc>
        <w:tc>
          <w:tcPr>
            <w:tcW w:w="643" w:type="pct"/>
            <w:gridSpan w:val="3"/>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人数</w:t>
            </w:r>
          </w:p>
        </w:tc>
        <w:tc>
          <w:tcPr>
            <w:tcW w:w="579" w:type="pct"/>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班数</w:t>
            </w:r>
          </w:p>
        </w:tc>
        <w:tc>
          <w:tcPr>
            <w:tcW w:w="580" w:type="pct"/>
            <w:gridSpan w:val="3"/>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人数</w:t>
            </w:r>
          </w:p>
        </w:tc>
        <w:tc>
          <w:tcPr>
            <w:tcW w:w="449" w:type="pct"/>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班数</w:t>
            </w:r>
          </w:p>
        </w:tc>
        <w:tc>
          <w:tcPr>
            <w:tcW w:w="514" w:type="pct"/>
            <w:gridSpan w:val="3"/>
            <w:tcBorders>
              <w:top w:val="nil"/>
              <w:left w:val="nil"/>
              <w:bottom w:val="single" w:sz="4" w:space="0" w:color="auto"/>
              <w:right w:val="single" w:sz="4" w:space="0" w:color="auto"/>
            </w:tcBorders>
            <w:shd w:val="clear" w:color="000000" w:fill="CCFFFF"/>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人数</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一、在园儿童</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395</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356</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376</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大班</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nil"/>
              <w:right w:val="nil"/>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5</w:t>
            </w:r>
          </w:p>
        </w:tc>
        <w:tc>
          <w:tcPr>
            <w:tcW w:w="643" w:type="pct"/>
            <w:gridSpan w:val="3"/>
            <w:tcBorders>
              <w:top w:val="nil"/>
              <w:left w:val="single" w:sz="4"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177</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94</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136</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中班</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single" w:sz="4" w:space="0" w:color="auto"/>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106</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112</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109</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小班</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112</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47</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80</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小小班</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二、住宿\就餐\接送生</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就餐生</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395</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356</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376</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接送生</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项目</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计算单位</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其中编内</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其中编内</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其中编内</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三、教职工</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50</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48</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49</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管理人员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4</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5</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5</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专任教师</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26</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24</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25</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保育员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12</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保健人员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膳食服务人员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校车服务人员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其他工勤人员</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人</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7</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7</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项目</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计算单位</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生均</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生均</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合计</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生均</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四、园舍</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占地面积</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3,820.52</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9.67</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3,820.52</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11.01</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3,820.52</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10.34</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建筑面积（自有）</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建筑面积（租用）</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2,443.64</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6.18</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2,443.64</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6.86</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2,443.64</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6.52</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室外活动场所（自有）</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室外活动场所（非自有）</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1,376.98</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3.49</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1,376.98</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3.87</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1,376.98</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3.68</w:t>
            </w:r>
          </w:p>
        </w:tc>
      </w:tr>
      <w:tr w:rsidR="0024690D" w:rsidRPr="0024690D" w:rsidTr="00825373">
        <w:trPr>
          <w:trHeight w:hRule="exact" w:val="386"/>
        </w:trPr>
        <w:tc>
          <w:tcPr>
            <w:tcW w:w="1010" w:type="pct"/>
            <w:gridSpan w:val="3"/>
            <w:vMerge w:val="restart"/>
            <w:tcBorders>
              <w:top w:val="nil"/>
              <w:left w:val="single" w:sz="8" w:space="0" w:color="auto"/>
              <w:bottom w:val="single" w:sz="4" w:space="0" w:color="000000"/>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项目</w:t>
            </w:r>
          </w:p>
        </w:tc>
        <w:tc>
          <w:tcPr>
            <w:tcW w:w="708" w:type="pct"/>
            <w:vMerge w:val="restart"/>
            <w:tcBorders>
              <w:top w:val="nil"/>
              <w:left w:val="single" w:sz="4" w:space="0" w:color="auto"/>
              <w:bottom w:val="single" w:sz="4" w:space="0" w:color="000000"/>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计算单位</w:t>
            </w:r>
          </w:p>
        </w:tc>
        <w:tc>
          <w:tcPr>
            <w:tcW w:w="1159" w:type="pct"/>
            <w:gridSpan w:val="5"/>
            <w:tcBorders>
              <w:top w:val="single" w:sz="4" w:space="0" w:color="auto"/>
              <w:left w:val="nil"/>
              <w:bottom w:val="single" w:sz="4" w:space="0" w:color="auto"/>
              <w:right w:val="single" w:sz="4" w:space="0" w:color="000000"/>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年初</w:t>
            </w:r>
          </w:p>
        </w:tc>
        <w:tc>
          <w:tcPr>
            <w:tcW w:w="1159" w:type="pct"/>
            <w:gridSpan w:val="4"/>
            <w:tcBorders>
              <w:top w:val="single" w:sz="4" w:space="0" w:color="auto"/>
              <w:left w:val="nil"/>
              <w:bottom w:val="single" w:sz="4" w:space="0" w:color="auto"/>
              <w:right w:val="single" w:sz="4" w:space="0" w:color="000000"/>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年末</w:t>
            </w:r>
          </w:p>
        </w:tc>
        <w:tc>
          <w:tcPr>
            <w:tcW w:w="963" w:type="pct"/>
            <w:gridSpan w:val="4"/>
            <w:tcBorders>
              <w:top w:val="single" w:sz="4" w:space="0" w:color="auto"/>
              <w:left w:val="nil"/>
              <w:bottom w:val="single" w:sz="4" w:space="0" w:color="auto"/>
              <w:right w:val="single" w:sz="8" w:space="0" w:color="000000"/>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全年平均</w:t>
            </w:r>
          </w:p>
        </w:tc>
      </w:tr>
      <w:tr w:rsidR="00825373" w:rsidRPr="0024690D" w:rsidTr="00825373">
        <w:trPr>
          <w:trHeight w:hRule="exact" w:val="386"/>
        </w:trPr>
        <w:tc>
          <w:tcPr>
            <w:tcW w:w="1010" w:type="pct"/>
            <w:gridSpan w:val="3"/>
            <w:vMerge/>
            <w:tcBorders>
              <w:top w:val="nil"/>
              <w:left w:val="single" w:sz="8" w:space="0" w:color="auto"/>
              <w:bottom w:val="single" w:sz="4" w:space="0" w:color="000000"/>
              <w:right w:val="single" w:sz="4" w:space="0" w:color="auto"/>
            </w:tcBorders>
            <w:hideMark/>
          </w:tcPr>
          <w:p w:rsidR="0024690D" w:rsidRPr="0024690D" w:rsidRDefault="0024690D" w:rsidP="0024690D">
            <w:pPr>
              <w:widowControl/>
              <w:jc w:val="center"/>
              <w:rPr>
                <w:rFonts w:ascii="宋体" w:hAnsi="宋体" w:cs="宋体"/>
                <w:b/>
                <w:bCs/>
                <w:kern w:val="0"/>
                <w:sz w:val="18"/>
                <w:szCs w:val="18"/>
              </w:rPr>
            </w:pPr>
          </w:p>
        </w:tc>
        <w:tc>
          <w:tcPr>
            <w:tcW w:w="708" w:type="pct"/>
            <w:vMerge/>
            <w:tcBorders>
              <w:top w:val="nil"/>
              <w:left w:val="single" w:sz="4" w:space="0" w:color="auto"/>
              <w:bottom w:val="single" w:sz="4" w:space="0" w:color="000000"/>
              <w:right w:val="single" w:sz="4" w:space="0" w:color="auto"/>
            </w:tcBorders>
            <w:hideMark/>
          </w:tcPr>
          <w:p w:rsidR="0024690D" w:rsidRPr="0024690D" w:rsidRDefault="0024690D" w:rsidP="0024690D">
            <w:pPr>
              <w:widowControl/>
              <w:jc w:val="center"/>
              <w:rPr>
                <w:rFonts w:ascii="宋体" w:hAnsi="宋体" w:cs="宋体"/>
                <w:b/>
                <w:bCs/>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数量</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金额</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数量</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金额</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数量</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b/>
                <w:bCs/>
                <w:kern w:val="0"/>
                <w:sz w:val="16"/>
                <w:szCs w:val="16"/>
              </w:rPr>
            </w:pPr>
            <w:r w:rsidRPr="0024690D">
              <w:rPr>
                <w:rFonts w:ascii="宋体" w:hAnsi="宋体" w:cs="宋体" w:hint="eastAsia"/>
                <w:b/>
                <w:bCs/>
                <w:kern w:val="0"/>
                <w:sz w:val="16"/>
                <w:szCs w:val="16"/>
              </w:rPr>
              <w:t>金额</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b/>
                <w:bCs/>
                <w:kern w:val="0"/>
                <w:sz w:val="18"/>
                <w:szCs w:val="18"/>
              </w:rPr>
            </w:pPr>
            <w:r w:rsidRPr="0024690D">
              <w:rPr>
                <w:rFonts w:ascii="宋体" w:hAnsi="宋体" w:cs="宋体" w:hint="eastAsia"/>
                <w:b/>
                <w:bCs/>
                <w:kern w:val="0"/>
                <w:sz w:val="18"/>
                <w:szCs w:val="18"/>
              </w:rPr>
              <w:t>五、固定资产</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1,794,578.00</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1,826,828.00</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1,810,703.00</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土地\房屋及构筑物</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平方米等</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通用设备</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台/件等</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1,015,218.00</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1,047,468.00</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1,031,343.00</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专用设备</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台/件等</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680,580.00</w:t>
            </w: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680,580.00</w:t>
            </w: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680,580.00</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文物和陈列品</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台/件等</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r>
      <w:tr w:rsidR="00825373" w:rsidRPr="0024690D" w:rsidTr="00825373">
        <w:trPr>
          <w:trHeight w:hRule="exact" w:val="386"/>
        </w:trPr>
        <w:tc>
          <w:tcPr>
            <w:tcW w:w="1010" w:type="pct"/>
            <w:gridSpan w:val="3"/>
            <w:tcBorders>
              <w:top w:val="nil"/>
              <w:left w:val="single" w:sz="8" w:space="0" w:color="auto"/>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图书\档案</w:t>
            </w:r>
          </w:p>
        </w:tc>
        <w:tc>
          <w:tcPr>
            <w:tcW w:w="708"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台/件/册</w:t>
            </w:r>
          </w:p>
        </w:tc>
        <w:tc>
          <w:tcPr>
            <w:tcW w:w="516" w:type="pct"/>
            <w:gridSpan w:val="2"/>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7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449" w:type="pct"/>
            <w:tcBorders>
              <w:top w:val="nil"/>
              <w:left w:val="nil"/>
              <w:bottom w:val="single" w:sz="4"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4"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r>
      <w:tr w:rsidR="00825373" w:rsidRPr="0024690D" w:rsidTr="00825373">
        <w:trPr>
          <w:trHeight w:hRule="exact" w:val="386"/>
        </w:trPr>
        <w:tc>
          <w:tcPr>
            <w:tcW w:w="1010" w:type="pct"/>
            <w:gridSpan w:val="3"/>
            <w:tcBorders>
              <w:top w:val="nil"/>
              <w:left w:val="single" w:sz="8" w:space="0" w:color="auto"/>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8"/>
                <w:szCs w:val="18"/>
              </w:rPr>
            </w:pPr>
            <w:r w:rsidRPr="0024690D">
              <w:rPr>
                <w:rFonts w:ascii="宋体" w:hAnsi="宋体" w:cs="宋体" w:hint="eastAsia"/>
                <w:kern w:val="0"/>
                <w:sz w:val="18"/>
                <w:szCs w:val="18"/>
              </w:rPr>
              <w:t>家具\用具\装具及动植物</w:t>
            </w:r>
          </w:p>
        </w:tc>
        <w:tc>
          <w:tcPr>
            <w:tcW w:w="708" w:type="pct"/>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件/个等</w:t>
            </w:r>
          </w:p>
        </w:tc>
        <w:tc>
          <w:tcPr>
            <w:tcW w:w="516" w:type="pct"/>
            <w:gridSpan w:val="2"/>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643" w:type="pct"/>
            <w:gridSpan w:val="3"/>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98,780.00</w:t>
            </w:r>
          </w:p>
        </w:tc>
        <w:tc>
          <w:tcPr>
            <w:tcW w:w="579" w:type="pct"/>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p>
        </w:tc>
        <w:tc>
          <w:tcPr>
            <w:tcW w:w="580" w:type="pct"/>
            <w:gridSpan w:val="3"/>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98,780.00</w:t>
            </w:r>
          </w:p>
        </w:tc>
        <w:tc>
          <w:tcPr>
            <w:tcW w:w="449" w:type="pct"/>
            <w:tcBorders>
              <w:top w:val="nil"/>
              <w:left w:val="nil"/>
              <w:bottom w:val="single" w:sz="8" w:space="0" w:color="auto"/>
              <w:right w:val="single" w:sz="4"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w:t>
            </w:r>
          </w:p>
        </w:tc>
        <w:tc>
          <w:tcPr>
            <w:tcW w:w="514" w:type="pct"/>
            <w:gridSpan w:val="3"/>
            <w:tcBorders>
              <w:top w:val="nil"/>
              <w:left w:val="nil"/>
              <w:bottom w:val="single" w:sz="8" w:space="0" w:color="auto"/>
              <w:right w:val="single" w:sz="8" w:space="0" w:color="auto"/>
            </w:tcBorders>
            <w:shd w:val="clear" w:color="000000" w:fill="FFFFFF"/>
            <w:noWrap/>
            <w:hideMark/>
          </w:tcPr>
          <w:p w:rsidR="0024690D" w:rsidRPr="0024690D" w:rsidRDefault="0024690D" w:rsidP="0024690D">
            <w:pPr>
              <w:widowControl/>
              <w:jc w:val="center"/>
              <w:rPr>
                <w:rFonts w:ascii="宋体" w:hAnsi="宋体" w:cs="宋体"/>
                <w:kern w:val="0"/>
                <w:sz w:val="16"/>
                <w:szCs w:val="16"/>
              </w:rPr>
            </w:pPr>
            <w:r w:rsidRPr="0024690D">
              <w:rPr>
                <w:rFonts w:ascii="宋体" w:hAnsi="宋体" w:cs="宋体" w:hint="eastAsia"/>
                <w:kern w:val="0"/>
                <w:sz w:val="16"/>
                <w:szCs w:val="16"/>
              </w:rPr>
              <w:t>98,780.00</w:t>
            </w:r>
          </w:p>
        </w:tc>
      </w:tr>
      <w:tr w:rsidR="00825373" w:rsidRPr="0024690D" w:rsidTr="00825373">
        <w:trPr>
          <w:trHeight w:val="402"/>
        </w:trPr>
        <w:tc>
          <w:tcPr>
            <w:tcW w:w="1010" w:type="pct"/>
            <w:gridSpan w:val="3"/>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r w:rsidRPr="0024690D">
              <w:rPr>
                <w:rFonts w:ascii="宋体" w:hAnsi="宋体" w:cs="宋体" w:hint="eastAsia"/>
                <w:kern w:val="0"/>
                <w:sz w:val="20"/>
                <w:szCs w:val="20"/>
              </w:rPr>
              <w:t>单位负责人：丘素琼</w:t>
            </w:r>
          </w:p>
        </w:tc>
        <w:tc>
          <w:tcPr>
            <w:tcW w:w="708" w:type="pct"/>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p>
        </w:tc>
        <w:tc>
          <w:tcPr>
            <w:tcW w:w="516" w:type="pct"/>
            <w:gridSpan w:val="2"/>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r w:rsidRPr="0024690D">
              <w:rPr>
                <w:rFonts w:ascii="宋体" w:hAnsi="宋体" w:cs="宋体" w:hint="eastAsia"/>
                <w:kern w:val="0"/>
                <w:sz w:val="20"/>
                <w:szCs w:val="20"/>
              </w:rPr>
              <w:t>制表：</w:t>
            </w:r>
          </w:p>
        </w:tc>
        <w:tc>
          <w:tcPr>
            <w:tcW w:w="643" w:type="pct"/>
            <w:gridSpan w:val="3"/>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r w:rsidRPr="0024690D">
              <w:rPr>
                <w:rFonts w:ascii="宋体" w:hAnsi="宋体" w:cs="宋体" w:hint="eastAsia"/>
                <w:kern w:val="0"/>
                <w:sz w:val="20"/>
                <w:szCs w:val="20"/>
              </w:rPr>
              <w:t>邱艳</w:t>
            </w:r>
          </w:p>
        </w:tc>
        <w:tc>
          <w:tcPr>
            <w:tcW w:w="1159" w:type="pct"/>
            <w:gridSpan w:val="4"/>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r w:rsidRPr="0024690D">
              <w:rPr>
                <w:rFonts w:ascii="宋体" w:hAnsi="宋体" w:cs="宋体" w:hint="eastAsia"/>
                <w:kern w:val="0"/>
                <w:sz w:val="20"/>
                <w:szCs w:val="20"/>
              </w:rPr>
              <w:t>主管/复核：陈赛玲</w:t>
            </w:r>
          </w:p>
        </w:tc>
        <w:tc>
          <w:tcPr>
            <w:tcW w:w="449" w:type="pct"/>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p>
        </w:tc>
        <w:tc>
          <w:tcPr>
            <w:tcW w:w="514" w:type="pct"/>
            <w:gridSpan w:val="3"/>
            <w:tcBorders>
              <w:top w:val="nil"/>
              <w:left w:val="nil"/>
              <w:bottom w:val="nil"/>
              <w:right w:val="nil"/>
            </w:tcBorders>
            <w:shd w:val="clear" w:color="auto" w:fill="auto"/>
            <w:hideMark/>
          </w:tcPr>
          <w:p w:rsidR="0024690D" w:rsidRPr="0024690D" w:rsidRDefault="0024690D" w:rsidP="0024690D">
            <w:pPr>
              <w:widowControl/>
              <w:jc w:val="center"/>
              <w:rPr>
                <w:rFonts w:ascii="宋体" w:hAnsi="宋体" w:cs="宋体"/>
                <w:kern w:val="0"/>
                <w:sz w:val="20"/>
                <w:szCs w:val="20"/>
              </w:rPr>
            </w:pPr>
          </w:p>
        </w:tc>
      </w:tr>
      <w:tr w:rsidR="0024690D" w:rsidRPr="0024690D" w:rsidTr="00825373">
        <w:trPr>
          <w:gridBefore w:val="1"/>
          <w:wBefore w:w="50" w:type="pct"/>
          <w:trHeight w:val="600"/>
        </w:trPr>
        <w:tc>
          <w:tcPr>
            <w:tcW w:w="4949" w:type="pct"/>
            <w:gridSpan w:val="16"/>
            <w:tcBorders>
              <w:top w:val="nil"/>
              <w:left w:val="nil"/>
              <w:bottom w:val="nil"/>
              <w:right w:val="nil"/>
            </w:tcBorders>
            <w:shd w:val="clear" w:color="auto" w:fill="auto"/>
            <w:noWrap/>
            <w:vAlign w:val="center"/>
            <w:hideMark/>
          </w:tcPr>
          <w:p w:rsidR="0024690D" w:rsidRDefault="0024690D" w:rsidP="00825373">
            <w:pPr>
              <w:widowControl/>
              <w:rPr>
                <w:rFonts w:ascii="宋体" w:cs="宋体"/>
                <w:b/>
                <w:bCs/>
                <w:kern w:val="0"/>
                <w:sz w:val="36"/>
                <w:szCs w:val="36"/>
              </w:rPr>
            </w:pPr>
          </w:p>
          <w:p w:rsidR="0024690D" w:rsidRPr="0024690D" w:rsidRDefault="0024690D" w:rsidP="0024690D">
            <w:pPr>
              <w:widowControl/>
              <w:jc w:val="center"/>
              <w:rPr>
                <w:rFonts w:ascii="宋体" w:cs="宋体"/>
                <w:b/>
                <w:bCs/>
                <w:kern w:val="0"/>
                <w:sz w:val="36"/>
                <w:szCs w:val="36"/>
              </w:rPr>
            </w:pPr>
            <w:r w:rsidRPr="0024690D">
              <w:rPr>
                <w:rFonts w:ascii="宋体" w:cs="宋体" w:hint="eastAsia"/>
                <w:b/>
                <w:bCs/>
                <w:kern w:val="0"/>
                <w:sz w:val="36"/>
                <w:szCs w:val="36"/>
              </w:rPr>
              <w:t>财 务 指 标 表</w:t>
            </w:r>
          </w:p>
        </w:tc>
      </w:tr>
      <w:tr w:rsidR="0024690D" w:rsidRPr="0024690D" w:rsidTr="00825373">
        <w:trPr>
          <w:gridBefore w:val="1"/>
          <w:wBefore w:w="50" w:type="pct"/>
          <w:trHeight w:val="342"/>
        </w:trPr>
        <w:tc>
          <w:tcPr>
            <w:tcW w:w="1990" w:type="pct"/>
            <w:gridSpan w:val="4"/>
            <w:tcBorders>
              <w:top w:val="nil"/>
              <w:left w:val="nil"/>
              <w:bottom w:val="nil"/>
              <w:right w:val="nil"/>
            </w:tcBorders>
            <w:shd w:val="clear" w:color="auto" w:fill="auto"/>
            <w:noWrap/>
            <w:vAlign w:val="bottom"/>
            <w:hideMark/>
          </w:tcPr>
          <w:p w:rsidR="0024690D" w:rsidRPr="0024690D" w:rsidRDefault="0024690D" w:rsidP="0024690D">
            <w:pPr>
              <w:widowControl/>
              <w:jc w:val="left"/>
              <w:rPr>
                <w:rFonts w:ascii="宋体" w:cs="宋体"/>
                <w:kern w:val="0"/>
                <w:sz w:val="20"/>
                <w:szCs w:val="20"/>
              </w:rPr>
            </w:pPr>
            <w:r w:rsidRPr="0024690D">
              <w:rPr>
                <w:rFonts w:ascii="宋体" w:cs="宋体" w:hint="eastAsia"/>
                <w:kern w:val="0"/>
                <w:sz w:val="20"/>
                <w:szCs w:val="20"/>
              </w:rPr>
              <w:t>编制单位：深圳市罗湖区银英幼儿园</w:t>
            </w:r>
          </w:p>
        </w:tc>
        <w:tc>
          <w:tcPr>
            <w:tcW w:w="1479" w:type="pct"/>
            <w:gridSpan w:val="6"/>
            <w:tcBorders>
              <w:top w:val="nil"/>
              <w:left w:val="nil"/>
              <w:bottom w:val="single" w:sz="4" w:space="0" w:color="auto"/>
              <w:right w:val="nil"/>
            </w:tcBorders>
            <w:shd w:val="clear" w:color="auto" w:fill="auto"/>
            <w:noWrap/>
            <w:vAlign w:val="bottom"/>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2014年度</w:t>
            </w:r>
          </w:p>
        </w:tc>
        <w:tc>
          <w:tcPr>
            <w:tcW w:w="1029" w:type="pct"/>
            <w:gridSpan w:val="4"/>
            <w:tcBorders>
              <w:top w:val="nil"/>
              <w:left w:val="nil"/>
              <w:bottom w:val="nil"/>
              <w:right w:val="nil"/>
            </w:tcBorders>
            <w:shd w:val="clear" w:color="auto" w:fill="auto"/>
            <w:noWrap/>
            <w:vAlign w:val="bottom"/>
            <w:hideMark/>
          </w:tcPr>
          <w:p w:rsidR="0024690D" w:rsidRPr="0024690D" w:rsidRDefault="0024690D" w:rsidP="0024690D">
            <w:pPr>
              <w:widowControl/>
              <w:jc w:val="left"/>
              <w:rPr>
                <w:rFonts w:ascii="宋体" w:cs="宋体"/>
                <w:kern w:val="0"/>
                <w:sz w:val="24"/>
              </w:rPr>
            </w:pPr>
          </w:p>
        </w:tc>
        <w:tc>
          <w:tcPr>
            <w:tcW w:w="451" w:type="pct"/>
            <w:gridSpan w:val="2"/>
            <w:tcBorders>
              <w:top w:val="nil"/>
              <w:left w:val="nil"/>
              <w:bottom w:val="nil"/>
              <w:right w:val="nil"/>
            </w:tcBorders>
            <w:shd w:val="clear" w:color="auto" w:fill="auto"/>
            <w:noWrap/>
            <w:vAlign w:val="bottom"/>
            <w:hideMark/>
          </w:tcPr>
          <w:p w:rsidR="0024690D" w:rsidRPr="0024690D" w:rsidRDefault="0024690D" w:rsidP="0024690D">
            <w:pPr>
              <w:widowControl/>
              <w:jc w:val="right"/>
              <w:rPr>
                <w:rFonts w:ascii="宋体" w:cs="宋体"/>
                <w:color w:val="000000"/>
                <w:kern w:val="0"/>
                <w:sz w:val="20"/>
                <w:szCs w:val="20"/>
              </w:rPr>
            </w:pPr>
            <w:r w:rsidRPr="0024690D">
              <w:rPr>
                <w:rFonts w:ascii="宋体" w:cs="宋体" w:hint="eastAsia"/>
                <w:color w:val="000000"/>
                <w:kern w:val="0"/>
                <w:sz w:val="20"/>
                <w:szCs w:val="20"/>
              </w:rPr>
              <w:t xml:space="preserve"> 单位：元</w:t>
            </w:r>
          </w:p>
        </w:tc>
      </w:tr>
      <w:tr w:rsidR="00825373" w:rsidRPr="0024690D" w:rsidTr="00825373">
        <w:trPr>
          <w:gridBefore w:val="1"/>
          <w:wBefore w:w="50" w:type="pct"/>
          <w:trHeight w:val="585"/>
        </w:trPr>
        <w:tc>
          <w:tcPr>
            <w:tcW w:w="24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行次</w:t>
            </w:r>
          </w:p>
        </w:tc>
        <w:tc>
          <w:tcPr>
            <w:tcW w:w="1746" w:type="pct"/>
            <w:gridSpan w:val="3"/>
            <w:tcBorders>
              <w:top w:val="single" w:sz="4" w:space="0" w:color="auto"/>
              <w:left w:val="nil"/>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项目</w:t>
            </w:r>
          </w:p>
        </w:tc>
        <w:tc>
          <w:tcPr>
            <w:tcW w:w="772" w:type="pct"/>
            <w:gridSpan w:val="3"/>
            <w:tcBorders>
              <w:top w:val="nil"/>
              <w:left w:val="nil"/>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计算单位</w:t>
            </w:r>
          </w:p>
        </w:tc>
        <w:tc>
          <w:tcPr>
            <w:tcW w:w="707" w:type="pct"/>
            <w:gridSpan w:val="3"/>
            <w:tcBorders>
              <w:top w:val="nil"/>
              <w:left w:val="nil"/>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本年数据</w:t>
            </w:r>
          </w:p>
        </w:tc>
        <w:tc>
          <w:tcPr>
            <w:tcW w:w="1029" w:type="pct"/>
            <w:gridSpan w:val="4"/>
            <w:tcBorders>
              <w:top w:val="single" w:sz="4" w:space="0" w:color="auto"/>
              <w:left w:val="nil"/>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相关科目的本年累计发生额</w:t>
            </w:r>
          </w:p>
        </w:tc>
        <w:tc>
          <w:tcPr>
            <w:tcW w:w="451" w:type="pct"/>
            <w:gridSpan w:val="2"/>
            <w:tcBorders>
              <w:top w:val="single" w:sz="4" w:space="0" w:color="auto"/>
              <w:left w:val="nil"/>
              <w:bottom w:val="single" w:sz="4" w:space="0" w:color="auto"/>
              <w:right w:val="single" w:sz="4" w:space="0" w:color="auto"/>
            </w:tcBorders>
            <w:shd w:val="clear" w:color="auto" w:fill="auto"/>
            <w:vAlign w:val="bottom"/>
            <w:hideMark/>
          </w:tcPr>
          <w:p w:rsidR="0024690D" w:rsidRPr="0024690D" w:rsidRDefault="0024690D" w:rsidP="0024690D">
            <w:pPr>
              <w:widowControl/>
              <w:jc w:val="center"/>
              <w:rPr>
                <w:rFonts w:ascii="宋体" w:cs="宋体"/>
                <w:b/>
                <w:bCs/>
                <w:kern w:val="0"/>
                <w:sz w:val="20"/>
                <w:szCs w:val="20"/>
              </w:rPr>
            </w:pPr>
            <w:r w:rsidRPr="0024690D">
              <w:rPr>
                <w:rFonts w:ascii="宋体" w:cs="宋体" w:hint="eastAsia"/>
                <w:b/>
                <w:bCs/>
                <w:kern w:val="0"/>
                <w:sz w:val="20"/>
                <w:szCs w:val="20"/>
              </w:rPr>
              <w:t>全年平均人数</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生均保教费收入</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7,940.13</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2,985,490.00</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生均伙食费收入</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生均校车费收入</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4</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生均其他收入</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生均保教成本---直接成本</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5,857.71</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2,202,497.26</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6</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生均膳食成本---直接成本</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447.45</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168,241.23</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7</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生均校车成本---直接成本</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8</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生均保教成本---总成本（含分摊三项费用）</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7,557.72</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2,841,702.80</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9</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生均膳食成本---总成本（含分摊三项费用）</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568.27</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213,670.09</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10</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生均校车成本---总成本（含分摊三项费用）</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11</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生均管理费用\筹资费用\其他费用</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1,820.84</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684,634.40</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376</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12</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资产负债率 %</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115.06%</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13</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非限定性净资产增长率 %</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-67.63%</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14</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保教人员人均年工资性支出</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32,699.80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1,209,892.52</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37</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15</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ind w:firstLineChars="100" w:firstLine="200"/>
              <w:jc w:val="center"/>
              <w:rPr>
                <w:rFonts w:ascii="宋体" w:cs="宋体"/>
                <w:kern w:val="0"/>
                <w:sz w:val="20"/>
                <w:szCs w:val="20"/>
              </w:rPr>
            </w:pPr>
            <w:r w:rsidRPr="0024690D">
              <w:rPr>
                <w:rFonts w:ascii="宋体" w:cs="宋体" w:hint="eastAsia"/>
                <w:kern w:val="0"/>
                <w:sz w:val="20"/>
                <w:szCs w:val="20"/>
              </w:rPr>
              <w:t>其中：最高</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5,800.00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16</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ind w:firstLineChars="100" w:firstLine="200"/>
              <w:jc w:val="center"/>
              <w:rPr>
                <w:rFonts w:ascii="宋体" w:cs="宋体"/>
                <w:kern w:val="0"/>
                <w:sz w:val="20"/>
                <w:szCs w:val="20"/>
              </w:rPr>
            </w:pPr>
            <w:r w:rsidRPr="0024690D">
              <w:rPr>
                <w:rFonts w:ascii="宋体" w:cs="宋体" w:hint="eastAsia"/>
                <w:kern w:val="0"/>
                <w:sz w:val="20"/>
                <w:szCs w:val="20"/>
              </w:rPr>
              <w:t>最低</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1,808.00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17</w:t>
            </w:r>
          </w:p>
        </w:tc>
        <w:tc>
          <w:tcPr>
            <w:tcW w:w="1746" w:type="pct"/>
            <w:gridSpan w:val="3"/>
            <w:tcBorders>
              <w:top w:val="nil"/>
              <w:left w:val="nil"/>
              <w:bottom w:val="nil"/>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人均支出比上年增长</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8.12%</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18</w:t>
            </w:r>
          </w:p>
        </w:tc>
        <w:tc>
          <w:tcPr>
            <w:tcW w:w="1746"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全体教职工人均年工资性支出</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33,121.54</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1,622,955.54</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49</w:t>
            </w: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19</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ind w:firstLineChars="100" w:firstLine="200"/>
              <w:jc w:val="center"/>
              <w:rPr>
                <w:rFonts w:ascii="宋体" w:cs="宋体"/>
                <w:kern w:val="0"/>
                <w:sz w:val="20"/>
                <w:szCs w:val="20"/>
              </w:rPr>
            </w:pPr>
            <w:r w:rsidRPr="0024690D">
              <w:rPr>
                <w:rFonts w:ascii="宋体" w:cs="宋体" w:hint="eastAsia"/>
                <w:kern w:val="0"/>
                <w:sz w:val="20"/>
                <w:szCs w:val="20"/>
              </w:rPr>
              <w:t>其中：最高</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5,800.00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20</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ind w:firstLineChars="100" w:firstLine="200"/>
              <w:jc w:val="center"/>
              <w:rPr>
                <w:rFonts w:ascii="宋体" w:cs="宋体"/>
                <w:kern w:val="0"/>
                <w:sz w:val="20"/>
                <w:szCs w:val="20"/>
              </w:rPr>
            </w:pPr>
            <w:r w:rsidRPr="0024690D">
              <w:rPr>
                <w:rFonts w:ascii="宋体" w:cs="宋体" w:hint="eastAsia"/>
                <w:kern w:val="0"/>
                <w:sz w:val="20"/>
                <w:szCs w:val="20"/>
              </w:rPr>
              <w:t>最低</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元/人.年</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1,726.00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342"/>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21</w:t>
            </w:r>
          </w:p>
        </w:tc>
        <w:tc>
          <w:tcPr>
            <w:tcW w:w="1746" w:type="pct"/>
            <w:gridSpan w:val="3"/>
            <w:tcBorders>
              <w:top w:val="nil"/>
              <w:left w:val="nil"/>
              <w:bottom w:val="nil"/>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人均支出比上年增长</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8.12%</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22</w:t>
            </w:r>
          </w:p>
        </w:tc>
        <w:tc>
          <w:tcPr>
            <w:tcW w:w="1746"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保教成本中保教人员工资性支出的比例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51.06%</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23</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膳食成本中服务人员工资性支出的比例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51.85%</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24</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校车成本中服务人员工资性支出的比例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25</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教职工工资性支出占成本费用的比例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26</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教职工工资性支出占保教收入的比例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27</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分摊的三项费用占保教成本的比例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29.02%</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28</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分摊的三项费用占膳食服务成本的比例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27.00%</w:t>
            </w: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r w:rsidR="00825373" w:rsidRPr="0024690D" w:rsidTr="00825373">
        <w:trPr>
          <w:gridBefore w:val="1"/>
          <w:wBefore w:w="50" w:type="pct"/>
          <w:trHeight w:val="510"/>
        </w:trPr>
        <w:tc>
          <w:tcPr>
            <w:tcW w:w="244" w:type="pct"/>
            <w:tcBorders>
              <w:top w:val="nil"/>
              <w:left w:val="single" w:sz="4" w:space="0" w:color="auto"/>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29</w:t>
            </w:r>
          </w:p>
        </w:tc>
        <w:tc>
          <w:tcPr>
            <w:tcW w:w="1746"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分摊的三项费用占校车服务成本的比例</w:t>
            </w:r>
          </w:p>
        </w:tc>
        <w:tc>
          <w:tcPr>
            <w:tcW w:w="772"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707" w:type="pct"/>
            <w:gridSpan w:val="3"/>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p>
        </w:tc>
        <w:tc>
          <w:tcPr>
            <w:tcW w:w="1029" w:type="pct"/>
            <w:gridSpan w:val="4"/>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c>
          <w:tcPr>
            <w:tcW w:w="451" w:type="pct"/>
            <w:gridSpan w:val="2"/>
            <w:tcBorders>
              <w:top w:val="nil"/>
              <w:left w:val="nil"/>
              <w:bottom w:val="single" w:sz="4" w:space="0" w:color="auto"/>
              <w:right w:val="single" w:sz="4" w:space="0" w:color="auto"/>
            </w:tcBorders>
            <w:shd w:val="clear" w:color="000000" w:fill="FFFFFF"/>
            <w:noWrap/>
            <w:vAlign w:val="center"/>
            <w:hideMark/>
          </w:tcPr>
          <w:p w:rsidR="0024690D" w:rsidRPr="0024690D" w:rsidRDefault="0024690D" w:rsidP="0024690D">
            <w:pPr>
              <w:widowControl/>
              <w:jc w:val="center"/>
              <w:rPr>
                <w:rFonts w:ascii="宋体" w:cs="宋体"/>
                <w:kern w:val="0"/>
                <w:sz w:val="20"/>
                <w:szCs w:val="20"/>
              </w:rPr>
            </w:pPr>
            <w:r w:rsidRPr="0024690D">
              <w:rPr>
                <w:rFonts w:ascii="宋体" w:cs="宋体" w:hint="eastAsia"/>
                <w:kern w:val="0"/>
                <w:sz w:val="20"/>
                <w:szCs w:val="20"/>
              </w:rPr>
              <w:t>×</w:t>
            </w:r>
          </w:p>
        </w:tc>
      </w:tr>
    </w:tbl>
    <w:p w:rsidR="004C29DC" w:rsidRDefault="004C29DC" w:rsidP="004C29DC">
      <w:pPr>
        <w:spacing w:line="540" w:lineRule="exact"/>
        <w:rPr>
          <w:rFonts w:ascii="黑体" w:eastAsia="黑体" w:hAnsi="宋体"/>
          <w:sz w:val="36"/>
        </w:rPr>
      </w:pPr>
    </w:p>
    <w:p w:rsidR="001815CB" w:rsidRPr="00CA4803" w:rsidRDefault="001815CB" w:rsidP="00825373">
      <w:pPr>
        <w:spacing w:line="540" w:lineRule="exact"/>
        <w:jc w:val="center"/>
        <w:rPr>
          <w:rFonts w:ascii="黑体" w:eastAsia="黑体" w:hAnsi="宋体"/>
          <w:sz w:val="36"/>
        </w:rPr>
      </w:pPr>
      <w:r w:rsidRPr="00F447FA">
        <w:rPr>
          <w:rFonts w:ascii="黑体" w:eastAsia="黑体" w:hAnsi="宋体" w:hint="eastAsia"/>
          <w:sz w:val="36"/>
        </w:rPr>
        <w:t>深圳市罗湖区银英幼儿园</w:t>
      </w:r>
    </w:p>
    <w:p w:rsidR="001815CB" w:rsidRPr="00CA4803" w:rsidRDefault="001815CB" w:rsidP="001815CB">
      <w:pPr>
        <w:spacing w:line="540" w:lineRule="exact"/>
        <w:jc w:val="center"/>
        <w:rPr>
          <w:rFonts w:ascii="黑体" w:eastAsia="黑体" w:hAnsi="宋体"/>
          <w:sz w:val="36"/>
        </w:rPr>
      </w:pPr>
      <w:r w:rsidRPr="00CA4803">
        <w:rPr>
          <w:rFonts w:ascii="黑体" w:eastAsia="黑体" w:hAnsi="宋体" w:hint="eastAsia"/>
          <w:sz w:val="36"/>
        </w:rPr>
        <w:t>财务报表附注</w:t>
      </w:r>
      <w:bookmarkStart w:id="3" w:name="_GoBack"/>
      <w:bookmarkEnd w:id="3"/>
    </w:p>
    <w:p w:rsidR="001815CB" w:rsidRPr="00CA4803" w:rsidRDefault="001815CB" w:rsidP="001815CB">
      <w:pPr>
        <w:spacing w:line="440" w:lineRule="exact"/>
        <w:jc w:val="center"/>
        <w:rPr>
          <w:rFonts w:ascii="宋体" w:hAnsi="宋体"/>
          <w:sz w:val="22"/>
          <w:szCs w:val="22"/>
        </w:rPr>
      </w:pPr>
      <w:r w:rsidRPr="00CA4803">
        <w:rPr>
          <w:rFonts w:ascii="宋体" w:hAnsi="宋体" w:hint="eastAsia"/>
          <w:sz w:val="22"/>
          <w:szCs w:val="22"/>
        </w:rPr>
        <w:t>（</w:t>
      </w:r>
      <w:r w:rsidRPr="008D3970">
        <w:rPr>
          <w:rFonts w:ascii="宋体" w:hAnsi="宋体" w:hint="eastAsia"/>
          <w:sz w:val="22"/>
          <w:szCs w:val="22"/>
        </w:rPr>
        <w:t>201</w:t>
      </w:r>
      <w:r>
        <w:rPr>
          <w:rFonts w:ascii="宋体" w:hAnsi="宋体" w:hint="eastAsia"/>
          <w:sz w:val="22"/>
          <w:szCs w:val="22"/>
        </w:rPr>
        <w:t>4</w:t>
      </w:r>
      <w:r w:rsidRPr="00CA4803">
        <w:rPr>
          <w:rFonts w:ascii="宋体" w:hAnsi="宋体" w:hint="eastAsia"/>
          <w:sz w:val="22"/>
          <w:szCs w:val="22"/>
        </w:rPr>
        <w:t>年度，金额单位：人民币元）</w:t>
      </w:r>
    </w:p>
    <w:p w:rsidR="001815CB" w:rsidRDefault="001815CB" w:rsidP="001815CB">
      <w:pPr>
        <w:spacing w:line="440" w:lineRule="exact"/>
        <w:rPr>
          <w:rFonts w:ascii="黑体" w:eastAsia="黑体" w:hAnsi="宋体"/>
          <w:b/>
          <w:bCs/>
          <w:sz w:val="24"/>
        </w:rPr>
      </w:pPr>
    </w:p>
    <w:p w:rsidR="001815CB" w:rsidRPr="004F33DB" w:rsidRDefault="001815CB" w:rsidP="001815CB">
      <w:pPr>
        <w:widowControl/>
        <w:adjustRightInd w:val="0"/>
        <w:snapToGrid w:val="0"/>
        <w:spacing w:line="580" w:lineRule="exact"/>
        <w:ind w:firstLineChars="200" w:firstLine="482"/>
        <w:outlineLvl w:val="1"/>
        <w:rPr>
          <w:rFonts w:ascii="宋体" w:hAnsi="宋体"/>
          <w:b/>
          <w:bCs/>
          <w:sz w:val="24"/>
        </w:rPr>
      </w:pPr>
      <w:r w:rsidRPr="004F33DB">
        <w:rPr>
          <w:rFonts w:ascii="宋体" w:hAnsi="宋体" w:hint="eastAsia"/>
          <w:b/>
          <w:bCs/>
          <w:sz w:val="24"/>
        </w:rPr>
        <w:t>一、幼儿园基本情况</w:t>
      </w:r>
    </w:p>
    <w:p w:rsidR="001815CB" w:rsidRPr="00A10D47" w:rsidRDefault="001815CB" w:rsidP="001815CB">
      <w:pPr>
        <w:spacing w:line="440" w:lineRule="exact"/>
        <w:ind w:firstLineChars="200" w:firstLine="440"/>
        <w:rPr>
          <w:rFonts w:ascii="宋体" w:hAnsi="宋体"/>
          <w:sz w:val="22"/>
          <w:szCs w:val="22"/>
        </w:rPr>
      </w:pPr>
      <w:r w:rsidRPr="00F447FA">
        <w:rPr>
          <w:rFonts w:ascii="宋体" w:hAnsi="宋体" w:hint="eastAsia"/>
          <w:sz w:val="22"/>
          <w:szCs w:val="22"/>
        </w:rPr>
        <w:t>深圳市罗湖区银英幼儿园</w:t>
      </w:r>
      <w:r w:rsidRPr="00A10D47">
        <w:rPr>
          <w:rFonts w:ascii="宋体" w:hAnsi="宋体" w:hint="eastAsia"/>
          <w:sz w:val="22"/>
          <w:szCs w:val="22"/>
        </w:rPr>
        <w:t>系经</w:t>
      </w:r>
      <w:r w:rsidRPr="002740DE">
        <w:rPr>
          <w:rFonts w:ascii="宋体" w:hAnsi="宋体" w:hint="eastAsia"/>
          <w:sz w:val="22"/>
          <w:szCs w:val="22"/>
        </w:rPr>
        <w:t>罗湖区教育局批准成立，于</w:t>
      </w:r>
      <w:r w:rsidRPr="00813CEC">
        <w:rPr>
          <w:rFonts w:ascii="宋体" w:hAnsi="宋体" w:hint="eastAsia"/>
          <w:sz w:val="22"/>
          <w:szCs w:val="22"/>
        </w:rPr>
        <w:t>2010年1月1日</w:t>
      </w:r>
      <w:r w:rsidRPr="002740DE">
        <w:rPr>
          <w:rFonts w:ascii="宋体" w:hAnsi="宋体" w:hint="eastAsia"/>
          <w:sz w:val="22"/>
          <w:szCs w:val="22"/>
        </w:rPr>
        <w:t>领有教民</w:t>
      </w:r>
      <w:r>
        <w:rPr>
          <w:rFonts w:ascii="宋体" w:hAnsi="宋体" w:hint="eastAsia"/>
          <w:sz w:val="22"/>
          <w:szCs w:val="22"/>
        </w:rPr>
        <w:t>144030360000691</w:t>
      </w:r>
      <w:r w:rsidRPr="002740DE">
        <w:rPr>
          <w:rFonts w:ascii="宋体" w:hAnsi="宋体" w:hint="eastAsia"/>
          <w:sz w:val="22"/>
          <w:szCs w:val="22"/>
        </w:rPr>
        <w:t>号《中华人民共和国民办学校办学许可证》。于</w:t>
      </w:r>
      <w:r>
        <w:rPr>
          <w:rFonts w:ascii="宋体" w:hAnsi="宋体" w:hint="eastAsia"/>
          <w:sz w:val="22"/>
          <w:szCs w:val="22"/>
        </w:rPr>
        <w:t>2013</w:t>
      </w:r>
      <w:r w:rsidRPr="002740DE">
        <w:rPr>
          <w:rFonts w:ascii="宋体" w:hAnsi="宋体" w:hint="eastAsia"/>
          <w:sz w:val="22"/>
          <w:szCs w:val="22"/>
        </w:rPr>
        <w:t>年</w:t>
      </w:r>
      <w:r>
        <w:rPr>
          <w:rFonts w:ascii="宋体" w:hAnsi="宋体" w:hint="eastAsia"/>
          <w:sz w:val="22"/>
          <w:szCs w:val="22"/>
        </w:rPr>
        <w:t>9</w:t>
      </w:r>
      <w:r w:rsidRPr="002740DE">
        <w:rPr>
          <w:rFonts w:ascii="宋体" w:hAnsi="宋体" w:hint="eastAsia"/>
          <w:sz w:val="22"/>
          <w:szCs w:val="22"/>
        </w:rPr>
        <w:t>月</w:t>
      </w:r>
      <w:r>
        <w:rPr>
          <w:rFonts w:ascii="宋体" w:hAnsi="宋体" w:hint="eastAsia"/>
          <w:sz w:val="22"/>
          <w:szCs w:val="22"/>
        </w:rPr>
        <w:t>18</w:t>
      </w:r>
      <w:r w:rsidRPr="002740DE">
        <w:rPr>
          <w:rFonts w:ascii="宋体" w:hAnsi="宋体" w:hint="eastAsia"/>
          <w:sz w:val="22"/>
          <w:szCs w:val="22"/>
        </w:rPr>
        <w:t>日取得罗湖区民政局颁发的粤深罗民证字第</w:t>
      </w:r>
      <w:r>
        <w:rPr>
          <w:rFonts w:ascii="宋体" w:hAnsi="宋体" w:hint="eastAsia"/>
          <w:sz w:val="22"/>
          <w:szCs w:val="22"/>
        </w:rPr>
        <w:t>010066</w:t>
      </w:r>
      <w:r w:rsidRPr="002740DE">
        <w:rPr>
          <w:rFonts w:ascii="宋体" w:hAnsi="宋体" w:hint="eastAsia"/>
          <w:sz w:val="22"/>
          <w:szCs w:val="22"/>
        </w:rPr>
        <w:t>号《民办非企业单位登记证书》</w:t>
      </w:r>
      <w:r w:rsidRPr="00A10D47">
        <w:rPr>
          <w:rFonts w:ascii="宋体" w:hAnsi="宋体" w:hint="eastAsia"/>
          <w:sz w:val="22"/>
          <w:szCs w:val="22"/>
        </w:rPr>
        <w:t>。规定事项和基本情况如下：</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办学地址：</w:t>
      </w:r>
      <w:r w:rsidRPr="002740DE">
        <w:rPr>
          <w:rFonts w:ascii="宋体" w:hAnsi="宋体" w:hint="eastAsia"/>
          <w:sz w:val="22"/>
          <w:szCs w:val="22"/>
        </w:rPr>
        <w:t>深圳市罗湖区</w:t>
      </w:r>
      <w:r>
        <w:rPr>
          <w:rFonts w:ascii="宋体" w:hAnsi="宋体" w:hint="eastAsia"/>
          <w:sz w:val="22"/>
          <w:szCs w:val="22"/>
        </w:rPr>
        <w:t>宝岗路田心村银山楼A座二楼</w:t>
      </w:r>
      <w:r w:rsidRPr="002740DE">
        <w:rPr>
          <w:rFonts w:ascii="宋体" w:hAnsi="宋体" w:hint="eastAsia"/>
          <w:sz w:val="22"/>
          <w:szCs w:val="22"/>
        </w:rPr>
        <w:t>。</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办学类型：</w:t>
      </w:r>
      <w:r>
        <w:rPr>
          <w:rFonts w:ascii="宋体" w:hAnsi="宋体" w:hint="eastAsia"/>
          <w:sz w:val="22"/>
          <w:szCs w:val="22"/>
        </w:rPr>
        <w:t>幼儿园。</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办学内容：</w:t>
      </w:r>
      <w:r w:rsidRPr="002740DE">
        <w:rPr>
          <w:rFonts w:ascii="宋体" w:hAnsi="宋体" w:hint="eastAsia"/>
          <w:sz w:val="22"/>
          <w:szCs w:val="22"/>
        </w:rPr>
        <w:t>全日制幼儿园。</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主管部门：</w:t>
      </w:r>
      <w:r w:rsidRPr="002740DE">
        <w:rPr>
          <w:rFonts w:ascii="宋体" w:hAnsi="宋体" w:hint="eastAsia"/>
          <w:sz w:val="22"/>
          <w:szCs w:val="22"/>
        </w:rPr>
        <w:t>深圳市罗湖区教育局。</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举办者：</w:t>
      </w:r>
      <w:r>
        <w:rPr>
          <w:rFonts w:ascii="宋体" w:hAnsi="宋体" w:hint="eastAsia"/>
          <w:sz w:val="22"/>
          <w:szCs w:val="22"/>
        </w:rPr>
        <w:t>丘素琼</w:t>
      </w:r>
      <w:r w:rsidRPr="002740DE">
        <w:rPr>
          <w:rFonts w:ascii="宋体" w:hAnsi="宋体" w:hint="eastAsia"/>
          <w:sz w:val="22"/>
          <w:szCs w:val="22"/>
        </w:rPr>
        <w:t>。</w:t>
      </w:r>
      <w:r w:rsidRPr="00A10D47">
        <w:rPr>
          <w:rFonts w:ascii="宋体" w:hAnsi="宋体" w:hint="eastAsia"/>
          <w:sz w:val="22"/>
          <w:szCs w:val="22"/>
        </w:rPr>
        <w:t>法定代表人：</w:t>
      </w:r>
      <w:r>
        <w:rPr>
          <w:rFonts w:ascii="宋体" w:hAnsi="宋体" w:hint="eastAsia"/>
          <w:sz w:val="22"/>
          <w:szCs w:val="22"/>
        </w:rPr>
        <w:t>丘素琼</w:t>
      </w:r>
      <w:r w:rsidRPr="002740DE">
        <w:rPr>
          <w:rFonts w:ascii="宋体" w:hAnsi="宋体" w:hint="eastAsia"/>
          <w:sz w:val="22"/>
          <w:szCs w:val="22"/>
        </w:rPr>
        <w:t>。</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园长：</w:t>
      </w:r>
      <w:r>
        <w:rPr>
          <w:rFonts w:ascii="宋体" w:hAnsi="宋体" w:hint="eastAsia"/>
          <w:sz w:val="22"/>
          <w:szCs w:val="22"/>
        </w:rPr>
        <w:t>丘素琼</w:t>
      </w:r>
      <w:r w:rsidRPr="002740DE">
        <w:rPr>
          <w:rFonts w:ascii="宋体" w:hAnsi="宋体" w:hint="eastAsia"/>
          <w:sz w:val="22"/>
          <w:szCs w:val="22"/>
        </w:rPr>
        <w:t>。</w:t>
      </w:r>
      <w:r w:rsidRPr="00A10D47">
        <w:rPr>
          <w:rFonts w:ascii="宋体" w:hAnsi="宋体" w:hint="eastAsia"/>
          <w:sz w:val="22"/>
          <w:szCs w:val="22"/>
        </w:rPr>
        <w:t>财务负责人：</w:t>
      </w:r>
      <w:r w:rsidRPr="00F92231">
        <w:rPr>
          <w:rFonts w:ascii="宋体" w:hAnsi="宋体" w:hint="eastAsia"/>
          <w:sz w:val="22"/>
          <w:szCs w:val="22"/>
        </w:rPr>
        <w:t>陈赛玲。</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有效期：</w:t>
      </w:r>
      <w:r>
        <w:rPr>
          <w:rFonts w:ascii="宋体" w:hAnsi="宋体" w:hint="eastAsia"/>
          <w:sz w:val="22"/>
          <w:szCs w:val="22"/>
        </w:rPr>
        <w:t>2013</w:t>
      </w:r>
      <w:r w:rsidRPr="002740DE">
        <w:rPr>
          <w:rFonts w:ascii="宋体" w:hAnsi="宋体" w:hint="eastAsia"/>
          <w:sz w:val="22"/>
          <w:szCs w:val="22"/>
        </w:rPr>
        <w:t>年</w:t>
      </w:r>
      <w:r>
        <w:rPr>
          <w:rFonts w:ascii="宋体" w:hAnsi="宋体" w:hint="eastAsia"/>
          <w:sz w:val="22"/>
          <w:szCs w:val="22"/>
        </w:rPr>
        <w:t>9</w:t>
      </w:r>
      <w:r w:rsidRPr="002740DE">
        <w:rPr>
          <w:rFonts w:ascii="宋体" w:hAnsi="宋体" w:hint="eastAsia"/>
          <w:sz w:val="22"/>
          <w:szCs w:val="22"/>
        </w:rPr>
        <w:t>月</w:t>
      </w:r>
      <w:r>
        <w:rPr>
          <w:rFonts w:ascii="宋体" w:hAnsi="宋体" w:hint="eastAsia"/>
          <w:sz w:val="22"/>
          <w:szCs w:val="22"/>
        </w:rPr>
        <w:t>18</w:t>
      </w:r>
      <w:r w:rsidRPr="002740DE">
        <w:rPr>
          <w:rFonts w:ascii="宋体" w:hAnsi="宋体" w:hint="eastAsia"/>
          <w:sz w:val="22"/>
          <w:szCs w:val="22"/>
        </w:rPr>
        <w:t>日</w:t>
      </w:r>
      <w:r>
        <w:rPr>
          <w:rFonts w:ascii="宋体" w:hAnsi="宋体" w:hint="eastAsia"/>
          <w:sz w:val="22"/>
          <w:szCs w:val="22"/>
        </w:rPr>
        <w:t>至2017</w:t>
      </w:r>
      <w:r w:rsidRPr="002740DE">
        <w:rPr>
          <w:rFonts w:ascii="宋体" w:hAnsi="宋体" w:hint="eastAsia"/>
          <w:sz w:val="22"/>
          <w:szCs w:val="22"/>
        </w:rPr>
        <w:t>年</w:t>
      </w:r>
      <w:r>
        <w:rPr>
          <w:rFonts w:ascii="宋体" w:hAnsi="宋体" w:hint="eastAsia"/>
          <w:sz w:val="22"/>
          <w:szCs w:val="22"/>
        </w:rPr>
        <w:t>9</w:t>
      </w:r>
      <w:r w:rsidRPr="002740DE">
        <w:rPr>
          <w:rFonts w:ascii="宋体" w:hAnsi="宋体" w:hint="eastAsia"/>
          <w:sz w:val="22"/>
          <w:szCs w:val="22"/>
        </w:rPr>
        <w:t>月</w:t>
      </w:r>
      <w:r>
        <w:rPr>
          <w:rFonts w:ascii="宋体" w:hAnsi="宋体" w:hint="eastAsia"/>
          <w:sz w:val="22"/>
          <w:szCs w:val="22"/>
        </w:rPr>
        <w:t>17</w:t>
      </w:r>
      <w:r w:rsidRPr="002740DE">
        <w:rPr>
          <w:rFonts w:ascii="宋体" w:hAnsi="宋体" w:hint="eastAsia"/>
          <w:sz w:val="22"/>
          <w:szCs w:val="22"/>
        </w:rPr>
        <w:t>日</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要求取得合理回报。</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国税、地税税务登记证号码：</w:t>
      </w:r>
      <w:r>
        <w:rPr>
          <w:rFonts w:ascii="宋体" w:hAnsi="宋体" w:hint="eastAsia"/>
          <w:sz w:val="22"/>
          <w:szCs w:val="22"/>
        </w:rPr>
        <w:t>440300745191024</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组织机构代码证号：</w:t>
      </w:r>
      <w:r>
        <w:rPr>
          <w:rFonts w:ascii="宋体" w:hAnsi="宋体" w:hint="eastAsia"/>
          <w:sz w:val="22"/>
          <w:szCs w:val="22"/>
        </w:rPr>
        <w:t>74519102-4</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收费备案号：</w:t>
      </w:r>
      <w:r>
        <w:rPr>
          <w:rFonts w:ascii="宋体" w:hAnsi="宋体" w:hint="eastAsia"/>
          <w:sz w:val="22"/>
          <w:szCs w:val="22"/>
        </w:rPr>
        <w:t>2013B056</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收费标准：</w:t>
      </w:r>
      <w:r>
        <w:rPr>
          <w:rFonts w:ascii="宋体" w:hAnsi="宋体" w:hint="eastAsia"/>
          <w:sz w:val="22"/>
          <w:szCs w:val="22"/>
        </w:rPr>
        <w:t>全日制</w:t>
      </w:r>
      <w:r w:rsidRPr="00A10D47">
        <w:rPr>
          <w:rFonts w:ascii="宋体" w:hAnsi="宋体" w:hint="eastAsia"/>
          <w:sz w:val="22"/>
          <w:szCs w:val="22"/>
        </w:rPr>
        <w:t>保教费</w:t>
      </w:r>
      <w:r>
        <w:rPr>
          <w:rFonts w:ascii="宋体" w:hAnsi="宋体" w:hint="eastAsia"/>
          <w:sz w:val="22"/>
          <w:szCs w:val="22"/>
        </w:rPr>
        <w:t>840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w:t>
      </w:r>
      <w:r>
        <w:rPr>
          <w:rFonts w:ascii="宋体" w:hAnsi="宋体" w:hint="eastAsia"/>
          <w:sz w:val="22"/>
          <w:szCs w:val="22"/>
        </w:rPr>
        <w:t>假期保教费57元/天、</w:t>
      </w:r>
      <w:r w:rsidRPr="00A10D47">
        <w:rPr>
          <w:rFonts w:ascii="宋体" w:hAnsi="宋体" w:hint="eastAsia"/>
          <w:sz w:val="22"/>
          <w:szCs w:val="22"/>
        </w:rPr>
        <w:t>伙食费</w:t>
      </w:r>
      <w:r>
        <w:rPr>
          <w:rFonts w:ascii="宋体" w:hAnsi="宋体" w:hint="eastAsia"/>
          <w:sz w:val="22"/>
          <w:szCs w:val="22"/>
        </w:rPr>
        <w:t>300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月、托管费</w:t>
      </w:r>
      <w:r>
        <w:rPr>
          <w:rFonts w:ascii="宋体" w:hAnsi="宋体" w:hint="eastAsia"/>
          <w:sz w:val="22"/>
          <w:szCs w:val="22"/>
        </w:rPr>
        <w:t>20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天</w:t>
      </w:r>
      <w:r w:rsidRPr="00A10D47">
        <w:rPr>
          <w:rFonts w:ascii="宋体" w:hAnsi="宋体" w:hint="eastAsia"/>
          <w:sz w:val="22"/>
          <w:szCs w:val="22"/>
        </w:rPr>
        <w:t>、校车费</w:t>
      </w:r>
      <w:r>
        <w:rPr>
          <w:rFonts w:ascii="宋体" w:hAnsi="宋体" w:hint="eastAsia"/>
          <w:sz w:val="22"/>
          <w:szCs w:val="22"/>
        </w:rPr>
        <w:t>120</w:t>
      </w:r>
      <w:r w:rsidRPr="00A10D47">
        <w:rPr>
          <w:rFonts w:ascii="宋体" w:hAnsi="宋体" w:hint="eastAsia"/>
          <w:sz w:val="22"/>
          <w:szCs w:val="22"/>
        </w:rPr>
        <w:t>元</w:t>
      </w:r>
      <w:r w:rsidRPr="00A10D47">
        <w:rPr>
          <w:rFonts w:ascii="宋体" w:hAnsi="宋体"/>
          <w:sz w:val="22"/>
          <w:szCs w:val="22"/>
        </w:rPr>
        <w:t>/</w:t>
      </w:r>
      <w:r w:rsidRPr="00A10D47">
        <w:rPr>
          <w:rFonts w:ascii="宋体" w:hAnsi="宋体" w:hint="eastAsia"/>
          <w:sz w:val="22"/>
          <w:szCs w:val="22"/>
        </w:rPr>
        <w:t>月、体检费</w:t>
      </w:r>
      <w:r>
        <w:rPr>
          <w:rFonts w:ascii="宋体" w:hAnsi="宋体" w:hint="eastAsia"/>
          <w:sz w:val="22"/>
          <w:szCs w:val="22"/>
        </w:rPr>
        <w:t>按实收取</w:t>
      </w:r>
      <w:r w:rsidRPr="00A10D47">
        <w:rPr>
          <w:rFonts w:ascii="宋体" w:hAnsi="宋体" w:hint="eastAsia"/>
          <w:sz w:val="22"/>
          <w:szCs w:val="22"/>
        </w:rPr>
        <w:t>、外出活动费</w:t>
      </w:r>
      <w:r>
        <w:rPr>
          <w:rFonts w:ascii="宋体" w:hAnsi="宋体" w:hint="eastAsia"/>
          <w:sz w:val="22"/>
          <w:szCs w:val="22"/>
        </w:rPr>
        <w:t>按实收取</w:t>
      </w:r>
      <w:r w:rsidRPr="00A10D47">
        <w:rPr>
          <w:rFonts w:ascii="宋体" w:hAnsi="宋体" w:hint="eastAsia"/>
          <w:sz w:val="22"/>
          <w:szCs w:val="22"/>
        </w:rPr>
        <w:t>、生活用品费</w:t>
      </w:r>
      <w:r>
        <w:rPr>
          <w:rFonts w:ascii="宋体" w:hAnsi="宋体" w:hint="eastAsia"/>
          <w:sz w:val="22"/>
          <w:szCs w:val="22"/>
        </w:rPr>
        <w:t>：被褥200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套、园服240</w:t>
      </w:r>
      <w:r w:rsidRPr="00A10D47">
        <w:rPr>
          <w:rFonts w:ascii="宋体" w:hAnsi="宋体" w:hint="eastAsia"/>
          <w:sz w:val="22"/>
          <w:szCs w:val="22"/>
        </w:rPr>
        <w:t>元</w:t>
      </w:r>
      <w:r w:rsidRPr="00A10D47">
        <w:rPr>
          <w:rFonts w:ascii="宋体" w:hAnsi="宋体"/>
          <w:sz w:val="22"/>
          <w:szCs w:val="22"/>
        </w:rPr>
        <w:t>/</w:t>
      </w:r>
      <w:r>
        <w:rPr>
          <w:rFonts w:ascii="宋体" w:hAnsi="宋体" w:hint="eastAsia"/>
          <w:sz w:val="22"/>
          <w:szCs w:val="22"/>
        </w:rPr>
        <w:t>套（含春夏秋冬装）、</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基本账户开户银行：</w:t>
      </w:r>
      <w:r>
        <w:rPr>
          <w:rFonts w:ascii="宋体" w:hAnsi="宋体" w:hint="eastAsia"/>
          <w:sz w:val="22"/>
          <w:szCs w:val="22"/>
        </w:rPr>
        <w:t>平安银行深圳笋岗支行</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账号：</w:t>
      </w:r>
      <w:r>
        <w:rPr>
          <w:rFonts w:ascii="宋体" w:hAnsi="宋体" w:hint="eastAsia"/>
          <w:sz w:val="22"/>
          <w:szCs w:val="22"/>
        </w:rPr>
        <w:t>11010552153901</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三方共管账户开户银行：</w:t>
      </w:r>
      <w:r>
        <w:rPr>
          <w:rFonts w:ascii="宋体" w:hAnsi="宋体" w:hint="eastAsia"/>
          <w:sz w:val="22"/>
          <w:szCs w:val="22"/>
        </w:rPr>
        <w:t>建设银行深圳凤凰支行</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账号：</w:t>
      </w:r>
      <w:r>
        <w:rPr>
          <w:rFonts w:ascii="宋体" w:hAnsi="宋体" w:hint="eastAsia"/>
          <w:sz w:val="22"/>
          <w:szCs w:val="22"/>
        </w:rPr>
        <w:t>44201602000052508810</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其他账户开户银行：</w:t>
      </w:r>
      <w:r w:rsidRPr="00E36CF9">
        <w:rPr>
          <w:rFonts w:ascii="宋体" w:hAnsi="宋体" w:hint="eastAsia"/>
          <w:sz w:val="22"/>
          <w:szCs w:val="22"/>
        </w:rPr>
        <w:t xml:space="preserve">建设银行深圳凤凰支行 </w:t>
      </w:r>
    </w:p>
    <w:p w:rsidR="001815CB" w:rsidRPr="006E0D60" w:rsidRDefault="001815CB" w:rsidP="001815CB">
      <w:pPr>
        <w:spacing w:line="440" w:lineRule="exact"/>
        <w:ind w:leftChars="199" w:left="418"/>
        <w:rPr>
          <w:rFonts w:ascii="宋体" w:hAnsi="宋体"/>
          <w:sz w:val="22"/>
          <w:szCs w:val="22"/>
        </w:rPr>
      </w:pPr>
      <w:r w:rsidRPr="006E0D60">
        <w:rPr>
          <w:rFonts w:ascii="宋体" w:hAnsi="宋体" w:hint="eastAsia"/>
          <w:sz w:val="22"/>
          <w:szCs w:val="22"/>
        </w:rPr>
        <w:t>账号：</w:t>
      </w:r>
      <w:r>
        <w:rPr>
          <w:rFonts w:ascii="宋体" w:hAnsi="宋体" w:hint="eastAsia"/>
          <w:sz w:val="22"/>
          <w:szCs w:val="22"/>
        </w:rPr>
        <w:t>44201602000052508803</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幼儿园占地面积：</w:t>
      </w:r>
      <w:r>
        <w:rPr>
          <w:rFonts w:ascii="宋体" w:hAnsi="宋体" w:hint="eastAsia"/>
          <w:sz w:val="22"/>
          <w:szCs w:val="22"/>
        </w:rPr>
        <w:t xml:space="preserve">  3820.52平方米</w:t>
      </w:r>
      <w:r w:rsidRPr="00A10D47">
        <w:rPr>
          <w:rFonts w:ascii="宋体" w:hAnsi="宋体" w:hint="eastAsia"/>
          <w:sz w:val="22"/>
          <w:szCs w:val="22"/>
        </w:rPr>
        <w:t>建筑面积：</w:t>
      </w:r>
      <w:r>
        <w:rPr>
          <w:rFonts w:ascii="宋体" w:hAnsi="宋体" w:hint="eastAsia"/>
          <w:sz w:val="22"/>
          <w:szCs w:val="22"/>
        </w:rPr>
        <w:t>2443.64平方米</w:t>
      </w:r>
    </w:p>
    <w:p w:rsidR="001815CB" w:rsidRPr="00A10D47" w:rsidRDefault="001815CB" w:rsidP="001815CB">
      <w:pPr>
        <w:spacing w:line="440" w:lineRule="exact"/>
        <w:ind w:leftChars="200" w:left="420"/>
        <w:rPr>
          <w:rFonts w:ascii="宋体" w:hAnsi="宋体"/>
          <w:sz w:val="22"/>
          <w:szCs w:val="22"/>
        </w:rPr>
      </w:pPr>
      <w:r w:rsidRPr="00A10D47">
        <w:rPr>
          <w:rFonts w:ascii="宋体" w:hAnsi="宋体" w:hint="eastAsia"/>
          <w:sz w:val="22"/>
          <w:szCs w:val="22"/>
        </w:rPr>
        <w:t>户外活动场所面积：</w:t>
      </w:r>
      <w:r>
        <w:rPr>
          <w:rFonts w:ascii="宋体" w:hAnsi="宋体" w:hint="eastAsia"/>
          <w:sz w:val="22"/>
          <w:szCs w:val="22"/>
        </w:rPr>
        <w:t>1376.98平方米</w:t>
      </w:r>
    </w:p>
    <w:p w:rsidR="001815CB" w:rsidRPr="00A10D47" w:rsidRDefault="001815CB" w:rsidP="001815CB">
      <w:pPr>
        <w:spacing w:line="440" w:lineRule="exact"/>
        <w:ind w:leftChars="200" w:left="420"/>
        <w:rPr>
          <w:rFonts w:ascii="宋体" w:hAnsi="宋体"/>
          <w:sz w:val="22"/>
          <w:szCs w:val="22"/>
        </w:rPr>
      </w:pPr>
      <w:r w:rsidRPr="00A367F7">
        <w:rPr>
          <w:rFonts w:ascii="宋体" w:hAnsi="宋体" w:hint="eastAsia"/>
          <w:sz w:val="22"/>
          <w:szCs w:val="22"/>
        </w:rPr>
        <w:t>截止201</w:t>
      </w:r>
      <w:r>
        <w:rPr>
          <w:rFonts w:ascii="宋体" w:hAnsi="宋体" w:hint="eastAsia"/>
          <w:sz w:val="22"/>
          <w:szCs w:val="22"/>
        </w:rPr>
        <w:t>4</w:t>
      </w:r>
      <w:r w:rsidRPr="00A367F7">
        <w:rPr>
          <w:rFonts w:ascii="宋体" w:hAnsi="宋体" w:hint="eastAsia"/>
          <w:sz w:val="22"/>
          <w:szCs w:val="22"/>
        </w:rPr>
        <w:t>年12月31日，深圳市罗湖区</w:t>
      </w:r>
      <w:r w:rsidRPr="00F447FA">
        <w:rPr>
          <w:rFonts w:ascii="宋体" w:hAnsi="宋体" w:hint="eastAsia"/>
          <w:sz w:val="22"/>
          <w:szCs w:val="22"/>
        </w:rPr>
        <w:t>银英</w:t>
      </w:r>
      <w:r w:rsidRPr="00A367F7">
        <w:rPr>
          <w:rFonts w:ascii="宋体" w:hAnsi="宋体" w:hint="eastAsia"/>
          <w:sz w:val="22"/>
          <w:szCs w:val="22"/>
        </w:rPr>
        <w:t>幼儿园教职工总人数为</w:t>
      </w:r>
      <w:r>
        <w:rPr>
          <w:rFonts w:ascii="宋体" w:hAnsi="宋体" w:hint="eastAsia"/>
          <w:sz w:val="22"/>
          <w:szCs w:val="22"/>
        </w:rPr>
        <w:t>49</w:t>
      </w:r>
      <w:r w:rsidRPr="00A367F7">
        <w:rPr>
          <w:rFonts w:ascii="宋体" w:hAnsi="宋体" w:hint="eastAsia"/>
          <w:sz w:val="22"/>
          <w:szCs w:val="22"/>
        </w:rPr>
        <w:t>人，开设教学班</w:t>
      </w:r>
      <w:r w:rsidRPr="00CC02FE">
        <w:rPr>
          <w:rFonts w:ascii="宋体" w:hAnsi="宋体" w:hint="eastAsia"/>
          <w:sz w:val="22"/>
          <w:szCs w:val="22"/>
        </w:rPr>
        <w:t>12个</w:t>
      </w:r>
      <w:r w:rsidRPr="00A367F7">
        <w:rPr>
          <w:rFonts w:ascii="宋体" w:hAnsi="宋体" w:hint="eastAsia"/>
          <w:sz w:val="22"/>
          <w:szCs w:val="22"/>
        </w:rPr>
        <w:t>，幼儿人数</w:t>
      </w:r>
      <w:r>
        <w:rPr>
          <w:rFonts w:ascii="宋体" w:hAnsi="宋体" w:hint="eastAsia"/>
          <w:sz w:val="22"/>
          <w:szCs w:val="22"/>
        </w:rPr>
        <w:t>376</w:t>
      </w:r>
      <w:r w:rsidRPr="00A367F7">
        <w:rPr>
          <w:rFonts w:ascii="宋体" w:hAnsi="宋体" w:hint="eastAsia"/>
          <w:sz w:val="22"/>
          <w:szCs w:val="22"/>
        </w:rPr>
        <w:t>人，生师比为7：1</w:t>
      </w:r>
      <w:r w:rsidRPr="00A10D47">
        <w:rPr>
          <w:rFonts w:ascii="宋体" w:hAnsi="宋体" w:hint="eastAsia"/>
          <w:sz w:val="22"/>
          <w:szCs w:val="22"/>
        </w:rPr>
        <w:t>。</w:t>
      </w:r>
    </w:p>
    <w:p w:rsidR="001815CB" w:rsidRDefault="001815CB" w:rsidP="001815CB">
      <w:pPr>
        <w:spacing w:line="440" w:lineRule="exact"/>
        <w:rPr>
          <w:rFonts w:ascii="黑体" w:eastAsia="黑体" w:hAnsi="宋体"/>
          <w:b/>
          <w:bCs/>
          <w:sz w:val="24"/>
        </w:rPr>
      </w:pPr>
    </w:p>
    <w:p w:rsidR="001815CB" w:rsidRDefault="001815CB" w:rsidP="001815CB">
      <w:pPr>
        <w:spacing w:line="440" w:lineRule="exact"/>
        <w:rPr>
          <w:rFonts w:ascii="黑体" w:eastAsia="黑体" w:hAnsi="宋体"/>
          <w:b/>
          <w:bCs/>
          <w:sz w:val="24"/>
        </w:rPr>
      </w:pPr>
    </w:p>
    <w:p w:rsidR="001815CB" w:rsidRPr="0010673E" w:rsidRDefault="001815CB" w:rsidP="001815CB">
      <w:pPr>
        <w:widowControl/>
        <w:adjustRightInd w:val="0"/>
        <w:snapToGrid w:val="0"/>
        <w:spacing w:line="580" w:lineRule="exact"/>
        <w:ind w:firstLineChars="200" w:firstLine="442"/>
        <w:outlineLvl w:val="1"/>
        <w:rPr>
          <w:rFonts w:ascii="宋体" w:hAnsi="宋体"/>
          <w:b/>
          <w:sz w:val="22"/>
          <w:szCs w:val="22"/>
        </w:rPr>
      </w:pPr>
      <w:r w:rsidRPr="0010673E">
        <w:rPr>
          <w:rFonts w:ascii="宋体" w:hAnsi="宋体" w:hint="eastAsia"/>
          <w:b/>
          <w:sz w:val="22"/>
          <w:szCs w:val="22"/>
        </w:rPr>
        <w:t>二、主要会计政策和会计估计</w:t>
      </w:r>
    </w:p>
    <w:p w:rsidR="001815CB" w:rsidRPr="0010673E" w:rsidRDefault="001815CB" w:rsidP="001815CB">
      <w:pPr>
        <w:widowControl/>
        <w:adjustRightInd w:val="0"/>
        <w:snapToGrid w:val="0"/>
        <w:spacing w:line="580" w:lineRule="exact"/>
        <w:ind w:firstLineChars="200" w:firstLine="442"/>
        <w:outlineLvl w:val="2"/>
        <w:rPr>
          <w:rFonts w:ascii="宋体" w:hAnsi="宋体"/>
          <w:b/>
          <w:sz w:val="22"/>
          <w:szCs w:val="22"/>
        </w:rPr>
      </w:pPr>
      <w:r w:rsidRPr="0010673E">
        <w:rPr>
          <w:rFonts w:ascii="宋体" w:hAnsi="宋体" w:hint="eastAsia"/>
          <w:b/>
          <w:sz w:val="22"/>
          <w:szCs w:val="22"/>
        </w:rPr>
        <w:t>（一）会计政策</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1.</w:t>
      </w:r>
      <w:r w:rsidRPr="0010673E">
        <w:rPr>
          <w:rFonts w:ascii="宋体" w:hAnsi="宋体" w:hint="eastAsia"/>
          <w:sz w:val="22"/>
          <w:szCs w:val="22"/>
        </w:rPr>
        <w:t>会计年度：</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hint="eastAsia"/>
          <w:sz w:val="22"/>
          <w:szCs w:val="22"/>
        </w:rPr>
        <w:t>本园采用公历年即</w:t>
      </w:r>
      <w:r w:rsidRPr="0010673E">
        <w:rPr>
          <w:rFonts w:ascii="宋体" w:hAnsi="宋体"/>
          <w:sz w:val="22"/>
          <w:szCs w:val="22"/>
        </w:rPr>
        <w:t>1</w:t>
      </w:r>
      <w:r w:rsidRPr="0010673E">
        <w:rPr>
          <w:rFonts w:ascii="宋体" w:hAnsi="宋体" w:hint="eastAsia"/>
          <w:sz w:val="22"/>
          <w:szCs w:val="22"/>
        </w:rPr>
        <w:t>月</w:t>
      </w:r>
      <w:r w:rsidRPr="0010673E">
        <w:rPr>
          <w:rFonts w:ascii="宋体" w:hAnsi="宋体"/>
          <w:sz w:val="22"/>
          <w:szCs w:val="22"/>
        </w:rPr>
        <w:t>1</w:t>
      </w:r>
      <w:r w:rsidRPr="0010673E">
        <w:rPr>
          <w:rFonts w:ascii="宋体" w:hAnsi="宋体" w:hint="eastAsia"/>
          <w:sz w:val="22"/>
          <w:szCs w:val="22"/>
        </w:rPr>
        <w:t>日至</w:t>
      </w:r>
      <w:r w:rsidRPr="0010673E">
        <w:rPr>
          <w:rFonts w:ascii="宋体" w:hAnsi="宋体"/>
          <w:sz w:val="22"/>
          <w:szCs w:val="22"/>
        </w:rPr>
        <w:t>12</w:t>
      </w:r>
      <w:r w:rsidRPr="0010673E">
        <w:rPr>
          <w:rFonts w:ascii="宋体" w:hAnsi="宋体" w:hint="eastAsia"/>
          <w:sz w:val="22"/>
          <w:szCs w:val="22"/>
        </w:rPr>
        <w:t>月</w:t>
      </w:r>
      <w:r w:rsidRPr="0010673E">
        <w:rPr>
          <w:rFonts w:ascii="宋体" w:hAnsi="宋体"/>
          <w:sz w:val="22"/>
          <w:szCs w:val="22"/>
        </w:rPr>
        <w:t>31</w:t>
      </w:r>
      <w:r w:rsidRPr="0010673E">
        <w:rPr>
          <w:rFonts w:ascii="宋体" w:hAnsi="宋体" w:hint="eastAsia"/>
          <w:sz w:val="22"/>
          <w:szCs w:val="22"/>
        </w:rPr>
        <w:t>日为一个会计年度。</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hint="eastAsia"/>
          <w:sz w:val="22"/>
          <w:szCs w:val="22"/>
        </w:rPr>
        <w:t>本报告会计期间自</w:t>
      </w:r>
      <w:r>
        <w:rPr>
          <w:rFonts w:ascii="宋体" w:hAnsi="宋体" w:hint="eastAsia"/>
          <w:sz w:val="22"/>
          <w:szCs w:val="22"/>
        </w:rPr>
        <w:t>2014</w:t>
      </w:r>
      <w:r w:rsidRPr="0010673E">
        <w:rPr>
          <w:rFonts w:ascii="宋体" w:hAnsi="宋体" w:hint="eastAsia"/>
          <w:sz w:val="22"/>
          <w:szCs w:val="22"/>
        </w:rPr>
        <w:t>年</w:t>
      </w:r>
      <w:r w:rsidRPr="0010673E">
        <w:rPr>
          <w:rFonts w:ascii="宋体" w:hAnsi="宋体"/>
          <w:sz w:val="22"/>
          <w:szCs w:val="22"/>
        </w:rPr>
        <w:t>1</w:t>
      </w:r>
      <w:r w:rsidRPr="0010673E">
        <w:rPr>
          <w:rFonts w:ascii="宋体" w:hAnsi="宋体" w:hint="eastAsia"/>
          <w:sz w:val="22"/>
          <w:szCs w:val="22"/>
        </w:rPr>
        <w:t>月</w:t>
      </w:r>
      <w:r w:rsidRPr="0010673E">
        <w:rPr>
          <w:rFonts w:ascii="宋体" w:hAnsi="宋体"/>
          <w:sz w:val="22"/>
          <w:szCs w:val="22"/>
        </w:rPr>
        <w:t>1</w:t>
      </w:r>
      <w:r w:rsidRPr="0010673E">
        <w:rPr>
          <w:rFonts w:ascii="宋体" w:hAnsi="宋体" w:hint="eastAsia"/>
          <w:sz w:val="22"/>
          <w:szCs w:val="22"/>
        </w:rPr>
        <w:t>日至</w:t>
      </w:r>
      <w:r>
        <w:rPr>
          <w:rFonts w:ascii="宋体" w:hAnsi="宋体" w:hint="eastAsia"/>
          <w:sz w:val="22"/>
          <w:szCs w:val="22"/>
        </w:rPr>
        <w:t>2014</w:t>
      </w:r>
      <w:r w:rsidRPr="0010673E">
        <w:rPr>
          <w:rFonts w:ascii="宋体" w:hAnsi="宋体" w:hint="eastAsia"/>
          <w:sz w:val="22"/>
          <w:szCs w:val="22"/>
        </w:rPr>
        <w:t>年</w:t>
      </w:r>
      <w:r w:rsidRPr="0010673E">
        <w:rPr>
          <w:rFonts w:ascii="宋体" w:hAnsi="宋体"/>
          <w:sz w:val="22"/>
          <w:szCs w:val="22"/>
        </w:rPr>
        <w:t>12</w:t>
      </w:r>
      <w:r w:rsidRPr="0010673E">
        <w:rPr>
          <w:rFonts w:ascii="宋体" w:hAnsi="宋体" w:hint="eastAsia"/>
          <w:sz w:val="22"/>
          <w:szCs w:val="22"/>
        </w:rPr>
        <w:t>月</w:t>
      </w:r>
      <w:r w:rsidRPr="0010673E">
        <w:rPr>
          <w:rFonts w:ascii="宋体" w:hAnsi="宋体"/>
          <w:sz w:val="22"/>
          <w:szCs w:val="22"/>
        </w:rPr>
        <w:t>31</w:t>
      </w:r>
      <w:r w:rsidRPr="0010673E">
        <w:rPr>
          <w:rFonts w:ascii="宋体" w:hAnsi="宋体" w:hint="eastAsia"/>
          <w:sz w:val="22"/>
          <w:szCs w:val="22"/>
        </w:rPr>
        <w:t>日。</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2.</w:t>
      </w:r>
      <w:r w:rsidRPr="0010673E">
        <w:rPr>
          <w:rFonts w:ascii="宋体" w:hAnsi="宋体" w:hint="eastAsia"/>
          <w:sz w:val="22"/>
          <w:szCs w:val="22"/>
        </w:rPr>
        <w:t>会计制度：</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hint="eastAsia"/>
          <w:sz w:val="22"/>
          <w:szCs w:val="22"/>
        </w:rPr>
        <w:t>本园执行</w:t>
      </w:r>
      <w:r w:rsidRPr="00442FCF">
        <w:rPr>
          <w:rFonts w:ascii="宋体" w:hAnsi="宋体" w:hint="eastAsia"/>
          <w:sz w:val="22"/>
          <w:szCs w:val="22"/>
        </w:rPr>
        <w:t>《深圳市民办幼儿园财务管理办法（试行）》及其他有关法律法规的规定</w:t>
      </w:r>
      <w:r w:rsidRPr="0010673E">
        <w:rPr>
          <w:rFonts w:ascii="宋体" w:hAnsi="宋体" w:hint="eastAsia"/>
          <w:sz w:val="22"/>
          <w:szCs w:val="22"/>
        </w:rPr>
        <w:t>。</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3.</w:t>
      </w:r>
      <w:r w:rsidRPr="0010673E">
        <w:rPr>
          <w:rFonts w:ascii="宋体" w:hAnsi="宋体" w:hint="eastAsia"/>
          <w:sz w:val="22"/>
          <w:szCs w:val="22"/>
        </w:rPr>
        <w:t>记账本位币：</w:t>
      </w:r>
      <w:r w:rsidRPr="00CA4803">
        <w:rPr>
          <w:rFonts w:ascii="宋体" w:hAnsi="宋体" w:hint="eastAsia"/>
          <w:sz w:val="22"/>
          <w:szCs w:val="22"/>
        </w:rPr>
        <w:t>人民币</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4.</w:t>
      </w:r>
      <w:r w:rsidRPr="0010673E">
        <w:rPr>
          <w:rFonts w:ascii="宋体" w:hAnsi="宋体" w:hint="eastAsia"/>
          <w:sz w:val="22"/>
          <w:szCs w:val="22"/>
        </w:rPr>
        <w:t>记账基础和计价原则：</w:t>
      </w:r>
      <w:r w:rsidRPr="00CA4803">
        <w:rPr>
          <w:rFonts w:ascii="宋体" w:hAnsi="宋体" w:hint="eastAsia"/>
          <w:sz w:val="22"/>
          <w:szCs w:val="22"/>
        </w:rPr>
        <w:t>本</w:t>
      </w:r>
      <w:r>
        <w:rPr>
          <w:rFonts w:ascii="宋体" w:hAnsi="宋体" w:hint="eastAsia"/>
          <w:sz w:val="22"/>
          <w:szCs w:val="22"/>
        </w:rPr>
        <w:t>园</w:t>
      </w:r>
      <w:r w:rsidRPr="00CA4803">
        <w:rPr>
          <w:rFonts w:ascii="宋体" w:hAnsi="宋体" w:hint="eastAsia"/>
          <w:sz w:val="22"/>
          <w:szCs w:val="22"/>
        </w:rPr>
        <w:t>以权责发生制为记账原则，以实际成本为计价基础。</w:t>
      </w:r>
    </w:p>
    <w:p w:rsidR="001815CB" w:rsidRPr="00265830" w:rsidRDefault="001815CB" w:rsidP="001815CB">
      <w:pPr>
        <w:widowControl/>
        <w:adjustRightInd w:val="0"/>
        <w:snapToGrid w:val="0"/>
        <w:spacing w:line="580" w:lineRule="exact"/>
        <w:ind w:firstLineChars="200" w:firstLine="442"/>
        <w:outlineLvl w:val="2"/>
        <w:rPr>
          <w:rFonts w:ascii="宋体" w:hAnsi="宋体"/>
          <w:b/>
          <w:sz w:val="22"/>
          <w:szCs w:val="22"/>
        </w:rPr>
      </w:pPr>
      <w:r w:rsidRPr="00265830">
        <w:rPr>
          <w:rFonts w:ascii="宋体" w:hAnsi="宋体" w:hint="eastAsia"/>
          <w:b/>
          <w:sz w:val="22"/>
          <w:szCs w:val="22"/>
        </w:rPr>
        <w:t>（二）待摊费用、无形资产摊销</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1.</w:t>
      </w:r>
      <w:r w:rsidRPr="0010673E">
        <w:rPr>
          <w:rFonts w:ascii="宋体" w:hAnsi="宋体" w:hint="eastAsia"/>
          <w:sz w:val="22"/>
          <w:szCs w:val="22"/>
        </w:rPr>
        <w:t>长期待摊费用自</w:t>
      </w:r>
      <w:r>
        <w:rPr>
          <w:rFonts w:ascii="宋体" w:hAnsi="宋体" w:hint="eastAsia"/>
          <w:sz w:val="22"/>
          <w:szCs w:val="22"/>
        </w:rPr>
        <w:t>入账之日次月</w:t>
      </w:r>
      <w:r w:rsidRPr="0010673E">
        <w:rPr>
          <w:rFonts w:ascii="宋体" w:hAnsi="宋体" w:hint="eastAsia"/>
          <w:sz w:val="22"/>
          <w:szCs w:val="22"/>
        </w:rPr>
        <w:t>起按</w:t>
      </w:r>
      <w:r>
        <w:rPr>
          <w:rFonts w:ascii="宋体" w:hAnsi="宋体" w:hint="eastAsia"/>
          <w:sz w:val="22"/>
          <w:szCs w:val="22"/>
        </w:rPr>
        <w:t>3</w:t>
      </w:r>
      <w:r w:rsidRPr="0010673E">
        <w:rPr>
          <w:rFonts w:ascii="宋体" w:hAnsi="宋体" w:hint="eastAsia"/>
          <w:sz w:val="22"/>
          <w:szCs w:val="22"/>
        </w:rPr>
        <w:t>年摊销。</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2.</w:t>
      </w:r>
      <w:r w:rsidRPr="0010673E">
        <w:rPr>
          <w:rFonts w:ascii="宋体" w:hAnsi="宋体" w:hint="eastAsia"/>
          <w:sz w:val="22"/>
          <w:szCs w:val="22"/>
        </w:rPr>
        <w:t>无形资产自</w:t>
      </w:r>
      <w:r>
        <w:rPr>
          <w:rFonts w:ascii="宋体" w:hAnsi="宋体" w:hint="eastAsia"/>
          <w:sz w:val="22"/>
          <w:szCs w:val="22"/>
        </w:rPr>
        <w:t>入账之日</w:t>
      </w:r>
      <w:r w:rsidRPr="0010673E">
        <w:rPr>
          <w:rFonts w:ascii="宋体" w:hAnsi="宋体" w:hint="eastAsia"/>
          <w:sz w:val="22"/>
          <w:szCs w:val="22"/>
        </w:rPr>
        <w:t>起按</w:t>
      </w:r>
      <w:r>
        <w:rPr>
          <w:rFonts w:ascii="宋体" w:hAnsi="宋体" w:hint="eastAsia"/>
          <w:sz w:val="22"/>
          <w:szCs w:val="22"/>
        </w:rPr>
        <w:t>10</w:t>
      </w:r>
      <w:r w:rsidRPr="0010673E">
        <w:rPr>
          <w:rFonts w:ascii="宋体" w:hAnsi="宋体" w:hint="eastAsia"/>
          <w:sz w:val="22"/>
          <w:szCs w:val="22"/>
        </w:rPr>
        <w:t>年摊销。</w:t>
      </w:r>
    </w:p>
    <w:p w:rsidR="001815CB" w:rsidRPr="00265830" w:rsidRDefault="001815CB" w:rsidP="001815CB">
      <w:pPr>
        <w:widowControl/>
        <w:adjustRightInd w:val="0"/>
        <w:snapToGrid w:val="0"/>
        <w:spacing w:line="580" w:lineRule="exact"/>
        <w:ind w:firstLineChars="200" w:firstLine="442"/>
        <w:outlineLvl w:val="2"/>
        <w:rPr>
          <w:rFonts w:ascii="宋体" w:hAnsi="宋体"/>
          <w:b/>
          <w:sz w:val="22"/>
          <w:szCs w:val="22"/>
        </w:rPr>
      </w:pPr>
      <w:r w:rsidRPr="00265830">
        <w:rPr>
          <w:rFonts w:ascii="宋体" w:hAnsi="宋体" w:hint="eastAsia"/>
          <w:b/>
          <w:sz w:val="22"/>
          <w:szCs w:val="22"/>
        </w:rPr>
        <w:t>（</w:t>
      </w:r>
      <w:r>
        <w:rPr>
          <w:rFonts w:ascii="宋体" w:hAnsi="宋体" w:hint="eastAsia"/>
          <w:b/>
          <w:sz w:val="22"/>
          <w:szCs w:val="22"/>
        </w:rPr>
        <w:t>三</w:t>
      </w:r>
      <w:r w:rsidRPr="00265830">
        <w:rPr>
          <w:rFonts w:ascii="宋体" w:hAnsi="宋体" w:hint="eastAsia"/>
          <w:b/>
          <w:sz w:val="22"/>
          <w:szCs w:val="22"/>
        </w:rPr>
        <w:t>）固定资产及折旧方法</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 xml:space="preserve">1. </w:t>
      </w:r>
      <w:r w:rsidRPr="0010673E">
        <w:rPr>
          <w:rFonts w:ascii="宋体" w:hAnsi="宋体" w:hint="eastAsia"/>
          <w:sz w:val="22"/>
          <w:szCs w:val="22"/>
        </w:rPr>
        <w:t>固定资产按</w:t>
      </w:r>
      <w:r w:rsidRPr="0009364A">
        <w:rPr>
          <w:rFonts w:ascii="宋体" w:hAnsi="宋体" w:hint="eastAsia"/>
          <w:sz w:val="22"/>
          <w:szCs w:val="22"/>
        </w:rPr>
        <w:t>取得时的成本</w:t>
      </w:r>
      <w:r w:rsidRPr="0010673E">
        <w:rPr>
          <w:rFonts w:ascii="宋体" w:hAnsi="宋体" w:hint="eastAsia"/>
          <w:sz w:val="22"/>
          <w:szCs w:val="22"/>
        </w:rPr>
        <w:t>计价。</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 xml:space="preserve">2. </w:t>
      </w:r>
      <w:r w:rsidRPr="0010673E">
        <w:rPr>
          <w:rFonts w:ascii="宋体" w:hAnsi="宋体" w:hint="eastAsia"/>
          <w:sz w:val="22"/>
          <w:szCs w:val="22"/>
        </w:rPr>
        <w:t>固定资产分类执行国家标准《固定资产分类与代码》，分为六大类：土地</w:t>
      </w:r>
      <w:r w:rsidRPr="0010673E">
        <w:rPr>
          <w:rFonts w:ascii="宋体" w:hAnsi="宋体"/>
          <w:sz w:val="22"/>
          <w:szCs w:val="22"/>
        </w:rPr>
        <w:t>\</w:t>
      </w:r>
      <w:r w:rsidRPr="0010673E">
        <w:rPr>
          <w:rFonts w:ascii="宋体" w:hAnsi="宋体" w:hint="eastAsia"/>
          <w:sz w:val="22"/>
          <w:szCs w:val="22"/>
        </w:rPr>
        <w:t>房屋及构筑物，通用设备（含计算机设备、车辆、办公设备），专用设备（幼儿园指医务室和文体娱乐设备），文物和陈列品，图书</w:t>
      </w:r>
      <w:r w:rsidRPr="0010673E">
        <w:rPr>
          <w:rFonts w:ascii="宋体" w:hAnsi="宋体"/>
          <w:sz w:val="22"/>
          <w:szCs w:val="22"/>
        </w:rPr>
        <w:t>\</w:t>
      </w:r>
      <w:r w:rsidRPr="0010673E">
        <w:rPr>
          <w:rFonts w:ascii="宋体" w:hAnsi="宋体" w:hint="eastAsia"/>
          <w:sz w:val="22"/>
          <w:szCs w:val="22"/>
        </w:rPr>
        <w:t>档案，家具</w:t>
      </w:r>
      <w:r w:rsidRPr="0010673E">
        <w:rPr>
          <w:rFonts w:ascii="宋体" w:hAnsi="宋体"/>
          <w:sz w:val="22"/>
          <w:szCs w:val="22"/>
        </w:rPr>
        <w:t>\</w:t>
      </w:r>
      <w:r w:rsidRPr="0010673E">
        <w:rPr>
          <w:rFonts w:ascii="宋体" w:hAnsi="宋体" w:hint="eastAsia"/>
          <w:sz w:val="22"/>
          <w:szCs w:val="22"/>
        </w:rPr>
        <w:t>用具</w:t>
      </w:r>
      <w:r w:rsidRPr="0010673E">
        <w:rPr>
          <w:rFonts w:ascii="宋体" w:hAnsi="宋体"/>
          <w:sz w:val="22"/>
          <w:szCs w:val="22"/>
        </w:rPr>
        <w:t>\</w:t>
      </w:r>
      <w:r w:rsidRPr="0010673E">
        <w:rPr>
          <w:rFonts w:ascii="宋体" w:hAnsi="宋体" w:hint="eastAsia"/>
          <w:sz w:val="22"/>
          <w:szCs w:val="22"/>
        </w:rPr>
        <w:t>装具及动植物。</w:t>
      </w:r>
    </w:p>
    <w:p w:rsidR="001815CB" w:rsidRDefault="001815CB" w:rsidP="001815CB">
      <w:pPr>
        <w:spacing w:line="440" w:lineRule="exact"/>
        <w:ind w:firstLineChars="200" w:firstLine="440"/>
        <w:rPr>
          <w:rFonts w:ascii="宋体" w:hAnsi="宋体"/>
          <w:sz w:val="22"/>
          <w:szCs w:val="22"/>
        </w:rPr>
      </w:pPr>
      <w:r w:rsidRPr="0010673E">
        <w:rPr>
          <w:rFonts w:ascii="宋体" w:hAnsi="宋体"/>
          <w:sz w:val="22"/>
          <w:szCs w:val="22"/>
        </w:rPr>
        <w:t>3.</w:t>
      </w:r>
      <w:r>
        <w:rPr>
          <w:rFonts w:ascii="宋体" w:hAnsi="宋体" w:hint="eastAsia"/>
          <w:sz w:val="22"/>
          <w:szCs w:val="22"/>
        </w:rPr>
        <w:t>固定资产计价及其折旧方法</w:t>
      </w:r>
    </w:p>
    <w:p w:rsidR="001815CB" w:rsidRPr="0009364A" w:rsidRDefault="001815CB" w:rsidP="001815CB">
      <w:pPr>
        <w:topLinePunct/>
        <w:spacing w:line="540" w:lineRule="exact"/>
        <w:ind w:firstLineChars="200" w:firstLine="440"/>
        <w:jc w:val="left"/>
        <w:rPr>
          <w:rFonts w:ascii="宋体" w:hAnsi="宋体"/>
          <w:sz w:val="22"/>
          <w:szCs w:val="22"/>
        </w:rPr>
      </w:pPr>
      <w:r w:rsidRPr="00CA4803">
        <w:rPr>
          <w:rFonts w:ascii="宋体" w:hAnsi="宋体" w:hint="eastAsia"/>
          <w:sz w:val="22"/>
          <w:szCs w:val="22"/>
        </w:rPr>
        <w:t>本</w:t>
      </w:r>
      <w:r>
        <w:rPr>
          <w:rFonts w:ascii="宋体" w:hAnsi="宋体" w:hint="eastAsia"/>
          <w:sz w:val="22"/>
          <w:szCs w:val="22"/>
        </w:rPr>
        <w:t>园</w:t>
      </w:r>
      <w:r w:rsidRPr="0009364A">
        <w:rPr>
          <w:rFonts w:ascii="宋体" w:hAnsi="宋体" w:hint="eastAsia"/>
          <w:sz w:val="22"/>
          <w:szCs w:val="22"/>
        </w:rPr>
        <w:t>固定资产是指为提供劳务、生产商品、出租或经营管理而持有的主要生产经营物品，</w:t>
      </w:r>
      <w:r w:rsidRPr="0075306F">
        <w:rPr>
          <w:rFonts w:ascii="宋体" w:hAnsi="宋体" w:hint="eastAsia"/>
          <w:sz w:val="22"/>
          <w:szCs w:val="22"/>
        </w:rPr>
        <w:t>使用期限超过一年，单位价值在1000元以上（专用设备单位价值在1500元以上），并在使用过程中基本保持原有物质形态的资产。单位价值虽未达到规定标准，但是耐用时间在一年以上的大批同类物资，作为固定资产管理。</w:t>
      </w:r>
      <w:r w:rsidRPr="0010673E">
        <w:rPr>
          <w:rFonts w:ascii="宋体" w:hAnsi="宋体" w:hint="eastAsia"/>
          <w:sz w:val="22"/>
          <w:szCs w:val="22"/>
        </w:rPr>
        <w:t>固定资产折旧采用</w:t>
      </w:r>
      <w:r>
        <w:rPr>
          <w:rFonts w:ascii="宋体" w:hAnsi="宋体" w:hint="eastAsia"/>
          <w:sz w:val="22"/>
          <w:szCs w:val="22"/>
        </w:rPr>
        <w:t>平均年限</w:t>
      </w:r>
      <w:r w:rsidRPr="0010673E">
        <w:rPr>
          <w:rFonts w:ascii="宋体" w:hAnsi="宋体" w:hint="eastAsia"/>
          <w:sz w:val="22"/>
          <w:szCs w:val="22"/>
        </w:rPr>
        <w:t>法，</w:t>
      </w:r>
      <w:r w:rsidRPr="0009364A">
        <w:rPr>
          <w:rFonts w:ascii="宋体" w:hAnsi="宋体" w:hint="eastAsia"/>
          <w:sz w:val="22"/>
          <w:szCs w:val="22"/>
        </w:rPr>
        <w:t>各类固定资产的估计使用年限和预计净残值率如下：</w:t>
      </w:r>
    </w:p>
    <w:p w:rsidR="001815CB" w:rsidRDefault="001815CB" w:rsidP="001815CB">
      <w:pPr>
        <w:spacing w:line="440" w:lineRule="exact"/>
        <w:ind w:firstLineChars="150" w:firstLine="330"/>
        <w:rPr>
          <w:rFonts w:ascii="宋体" w:hAnsi="宋体"/>
          <w:sz w:val="22"/>
          <w:szCs w:val="22"/>
        </w:rPr>
      </w:pPr>
    </w:p>
    <w:p w:rsidR="001815CB" w:rsidRDefault="001815CB" w:rsidP="001815CB">
      <w:pPr>
        <w:spacing w:line="440" w:lineRule="exact"/>
        <w:ind w:firstLineChars="150" w:firstLine="330"/>
        <w:rPr>
          <w:rFonts w:ascii="宋体" w:hAnsi="宋体"/>
          <w:sz w:val="22"/>
          <w:szCs w:val="22"/>
        </w:rPr>
      </w:pPr>
    </w:p>
    <w:p w:rsidR="001815CB" w:rsidRPr="0009364A" w:rsidRDefault="001815CB" w:rsidP="001815CB">
      <w:pPr>
        <w:spacing w:line="440" w:lineRule="exact"/>
        <w:ind w:firstLineChars="150" w:firstLine="330"/>
        <w:rPr>
          <w:rFonts w:ascii="宋体" w:hAnsi="宋体"/>
          <w:sz w:val="22"/>
          <w:szCs w:val="22"/>
        </w:rPr>
      </w:pPr>
      <w:r w:rsidRPr="0009364A">
        <w:rPr>
          <w:rFonts w:ascii="宋体" w:hAnsi="宋体" w:hint="eastAsia"/>
          <w:sz w:val="22"/>
          <w:szCs w:val="22"/>
        </w:rPr>
        <w:t xml:space="preserve">类    别         估计使用年限       估计净残值率      年折旧率 </w:t>
      </w:r>
    </w:p>
    <w:p w:rsidR="001815CB" w:rsidRPr="0009364A" w:rsidRDefault="001815CB" w:rsidP="001815CB">
      <w:pPr>
        <w:spacing w:line="440" w:lineRule="exact"/>
        <w:ind w:firstLineChars="200" w:firstLine="440"/>
        <w:rPr>
          <w:rFonts w:ascii="宋体" w:hAnsi="宋体"/>
          <w:sz w:val="22"/>
          <w:szCs w:val="22"/>
        </w:rPr>
      </w:pPr>
      <w:r w:rsidRPr="0010673E">
        <w:rPr>
          <w:rFonts w:ascii="宋体" w:hAnsi="宋体" w:hint="eastAsia"/>
          <w:sz w:val="22"/>
          <w:szCs w:val="22"/>
        </w:rPr>
        <w:t>土地</w:t>
      </w:r>
      <w:r w:rsidRPr="0010673E">
        <w:rPr>
          <w:rFonts w:ascii="宋体" w:hAnsi="宋体"/>
          <w:sz w:val="22"/>
          <w:szCs w:val="22"/>
        </w:rPr>
        <w:t>\</w:t>
      </w:r>
      <w:r w:rsidRPr="0010673E">
        <w:rPr>
          <w:rFonts w:ascii="宋体" w:hAnsi="宋体" w:hint="eastAsia"/>
          <w:sz w:val="22"/>
          <w:szCs w:val="22"/>
        </w:rPr>
        <w:t>房屋及构筑物</w:t>
      </w:r>
      <w:r>
        <w:rPr>
          <w:rFonts w:ascii="宋体" w:hAnsi="宋体" w:hint="eastAsia"/>
          <w:sz w:val="22"/>
          <w:szCs w:val="22"/>
        </w:rPr>
        <w:t xml:space="preserve">  20</w:t>
      </w:r>
      <w:r w:rsidRPr="0009364A">
        <w:rPr>
          <w:rFonts w:ascii="宋体" w:hAnsi="宋体" w:hint="eastAsia"/>
          <w:sz w:val="22"/>
          <w:szCs w:val="22"/>
        </w:rPr>
        <w:t xml:space="preserve">年          </w:t>
      </w:r>
      <w:r>
        <w:rPr>
          <w:rFonts w:ascii="宋体" w:hAnsi="宋体" w:hint="eastAsia"/>
          <w:sz w:val="22"/>
          <w:szCs w:val="22"/>
        </w:rPr>
        <w:t xml:space="preserve">  10</w:t>
      </w:r>
      <w:r w:rsidRPr="0009364A">
        <w:rPr>
          <w:rFonts w:ascii="宋体" w:hAnsi="宋体" w:hint="eastAsia"/>
          <w:sz w:val="22"/>
          <w:szCs w:val="22"/>
        </w:rPr>
        <w:t xml:space="preserve">%        </w:t>
      </w:r>
      <w:r>
        <w:rPr>
          <w:rFonts w:ascii="宋体" w:hAnsi="宋体" w:hint="eastAsia"/>
          <w:sz w:val="22"/>
          <w:szCs w:val="22"/>
        </w:rPr>
        <w:t xml:space="preserve">      4.5</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Pr>
          <w:rFonts w:ascii="宋体" w:hAnsi="宋体" w:hint="eastAsia"/>
          <w:sz w:val="22"/>
          <w:szCs w:val="22"/>
        </w:rPr>
        <w:lastRenderedPageBreak/>
        <w:t>通用</w:t>
      </w:r>
      <w:r w:rsidRPr="0009364A">
        <w:rPr>
          <w:rFonts w:ascii="宋体" w:hAnsi="宋体" w:hint="eastAsia"/>
          <w:sz w:val="22"/>
          <w:szCs w:val="22"/>
        </w:rPr>
        <w:t xml:space="preserve">设备       5年          </w:t>
      </w:r>
      <w:r>
        <w:rPr>
          <w:rFonts w:ascii="宋体" w:hAnsi="宋体" w:hint="eastAsia"/>
          <w:sz w:val="22"/>
          <w:szCs w:val="22"/>
        </w:rPr>
        <w:t xml:space="preserve">  10</w:t>
      </w:r>
      <w:r w:rsidRPr="0009364A">
        <w:rPr>
          <w:rFonts w:ascii="宋体" w:hAnsi="宋体" w:hint="eastAsia"/>
          <w:sz w:val="22"/>
          <w:szCs w:val="22"/>
        </w:rPr>
        <w:t xml:space="preserve">%        </w:t>
      </w:r>
      <w:r>
        <w:rPr>
          <w:rFonts w:ascii="宋体" w:hAnsi="宋体" w:hint="eastAsia"/>
          <w:sz w:val="22"/>
          <w:szCs w:val="22"/>
        </w:rPr>
        <w:t xml:space="preserve">       18</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Pr>
          <w:rFonts w:ascii="宋体" w:hAnsi="宋体" w:hint="eastAsia"/>
          <w:sz w:val="22"/>
          <w:szCs w:val="22"/>
        </w:rPr>
        <w:t>专用</w:t>
      </w:r>
      <w:r w:rsidRPr="0009364A">
        <w:rPr>
          <w:rFonts w:ascii="宋体" w:hAnsi="宋体" w:hint="eastAsia"/>
          <w:sz w:val="22"/>
          <w:szCs w:val="22"/>
        </w:rPr>
        <w:t>设备       5年</w:t>
      </w:r>
      <w:r>
        <w:rPr>
          <w:rFonts w:ascii="宋体" w:hAnsi="宋体" w:hint="eastAsia"/>
          <w:sz w:val="22"/>
          <w:szCs w:val="22"/>
        </w:rPr>
        <w:t xml:space="preserve">            10</w:t>
      </w:r>
      <w:r w:rsidRPr="0009364A">
        <w:rPr>
          <w:rFonts w:ascii="宋体" w:hAnsi="宋体" w:hint="eastAsia"/>
          <w:sz w:val="22"/>
          <w:szCs w:val="22"/>
        </w:rPr>
        <w:t xml:space="preserve">%         </w:t>
      </w:r>
      <w:r>
        <w:rPr>
          <w:rFonts w:ascii="宋体" w:hAnsi="宋体" w:hint="eastAsia"/>
          <w:sz w:val="22"/>
          <w:szCs w:val="22"/>
        </w:rPr>
        <w:t xml:space="preserve">      18</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sidRPr="0010673E">
        <w:rPr>
          <w:rFonts w:ascii="宋体" w:hAnsi="宋体" w:hint="eastAsia"/>
          <w:sz w:val="22"/>
          <w:szCs w:val="22"/>
        </w:rPr>
        <w:t>文物和陈列品</w:t>
      </w:r>
      <w:r w:rsidRPr="0009364A">
        <w:rPr>
          <w:rFonts w:ascii="宋体" w:hAnsi="宋体" w:hint="eastAsia"/>
          <w:sz w:val="22"/>
          <w:szCs w:val="22"/>
        </w:rPr>
        <w:t xml:space="preserve"> 5年</w:t>
      </w:r>
      <w:r>
        <w:rPr>
          <w:rFonts w:ascii="宋体" w:hAnsi="宋体" w:hint="eastAsia"/>
          <w:sz w:val="22"/>
          <w:szCs w:val="22"/>
        </w:rPr>
        <w:t xml:space="preserve">            10</w:t>
      </w:r>
      <w:r w:rsidRPr="0009364A">
        <w:rPr>
          <w:rFonts w:ascii="宋体" w:hAnsi="宋体" w:hint="eastAsia"/>
          <w:sz w:val="22"/>
          <w:szCs w:val="22"/>
        </w:rPr>
        <w:t xml:space="preserve">%         </w:t>
      </w:r>
      <w:r>
        <w:rPr>
          <w:rFonts w:ascii="宋体" w:hAnsi="宋体" w:hint="eastAsia"/>
          <w:sz w:val="22"/>
          <w:szCs w:val="22"/>
        </w:rPr>
        <w:t xml:space="preserve">      18</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sidRPr="00826FF1">
        <w:rPr>
          <w:rFonts w:ascii="宋体" w:hAnsi="宋体" w:hint="eastAsia"/>
          <w:sz w:val="22"/>
          <w:szCs w:val="22"/>
        </w:rPr>
        <w:t>图书\档案</w:t>
      </w:r>
      <w:r>
        <w:rPr>
          <w:rFonts w:ascii="宋体" w:hAnsi="宋体" w:hint="eastAsia"/>
          <w:sz w:val="22"/>
          <w:szCs w:val="22"/>
        </w:rPr>
        <w:t xml:space="preserve">   5</w:t>
      </w:r>
      <w:r w:rsidRPr="0009364A">
        <w:rPr>
          <w:rFonts w:ascii="宋体" w:hAnsi="宋体" w:hint="eastAsia"/>
          <w:sz w:val="22"/>
          <w:szCs w:val="22"/>
        </w:rPr>
        <w:t xml:space="preserve">年            </w:t>
      </w:r>
      <w:r>
        <w:rPr>
          <w:rFonts w:ascii="宋体" w:hAnsi="宋体" w:hint="eastAsia"/>
          <w:sz w:val="22"/>
          <w:szCs w:val="22"/>
        </w:rPr>
        <w:t>10</w:t>
      </w:r>
      <w:r w:rsidRPr="0009364A">
        <w:rPr>
          <w:rFonts w:ascii="宋体" w:hAnsi="宋体" w:hint="eastAsia"/>
          <w:sz w:val="22"/>
          <w:szCs w:val="22"/>
        </w:rPr>
        <w:t xml:space="preserve">%        </w:t>
      </w:r>
      <w:r>
        <w:rPr>
          <w:rFonts w:ascii="宋体" w:hAnsi="宋体" w:hint="eastAsia"/>
          <w:sz w:val="22"/>
          <w:szCs w:val="22"/>
        </w:rPr>
        <w:t xml:space="preserve">       18</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sidRPr="00826FF1">
        <w:rPr>
          <w:rFonts w:ascii="宋体" w:hAnsi="宋体" w:hint="eastAsia"/>
          <w:sz w:val="22"/>
          <w:szCs w:val="22"/>
        </w:rPr>
        <w:t>家具\用具\装具及动植物</w:t>
      </w:r>
      <w:r>
        <w:rPr>
          <w:rFonts w:ascii="宋体" w:hAnsi="宋体" w:hint="eastAsia"/>
          <w:sz w:val="22"/>
          <w:szCs w:val="22"/>
        </w:rPr>
        <w:t xml:space="preserve">    5</w:t>
      </w:r>
      <w:r w:rsidRPr="0009364A">
        <w:rPr>
          <w:rFonts w:ascii="宋体" w:hAnsi="宋体" w:hint="eastAsia"/>
          <w:sz w:val="22"/>
          <w:szCs w:val="22"/>
        </w:rPr>
        <w:t>年</w:t>
      </w:r>
      <w:r>
        <w:rPr>
          <w:rFonts w:ascii="宋体" w:hAnsi="宋体" w:hint="eastAsia"/>
          <w:sz w:val="22"/>
          <w:szCs w:val="22"/>
        </w:rPr>
        <w:t xml:space="preserve">            10</w:t>
      </w:r>
      <w:r w:rsidRPr="0009364A">
        <w:rPr>
          <w:rFonts w:ascii="宋体" w:hAnsi="宋体" w:hint="eastAsia"/>
          <w:sz w:val="22"/>
          <w:szCs w:val="22"/>
        </w:rPr>
        <w:t xml:space="preserve">% </w:t>
      </w:r>
      <w:r>
        <w:rPr>
          <w:rFonts w:ascii="宋体" w:hAnsi="宋体" w:hint="eastAsia"/>
          <w:sz w:val="22"/>
          <w:szCs w:val="22"/>
        </w:rPr>
        <w:t xml:space="preserve">              18</w:t>
      </w:r>
      <w:r w:rsidRPr="0009364A">
        <w:rPr>
          <w:rFonts w:ascii="宋体" w:hAnsi="宋体" w:hint="eastAsia"/>
          <w:sz w:val="22"/>
          <w:szCs w:val="22"/>
        </w:rPr>
        <w:t>%</w:t>
      </w:r>
    </w:p>
    <w:p w:rsidR="001815CB" w:rsidRPr="0009364A" w:rsidRDefault="001815CB" w:rsidP="001815CB">
      <w:pPr>
        <w:spacing w:line="440" w:lineRule="exact"/>
        <w:ind w:firstLineChars="200" w:firstLine="440"/>
        <w:rPr>
          <w:rFonts w:ascii="宋体" w:hAnsi="宋体"/>
          <w:sz w:val="22"/>
          <w:szCs w:val="22"/>
        </w:rPr>
      </w:pPr>
      <w:r w:rsidRPr="0009364A">
        <w:rPr>
          <w:rFonts w:ascii="宋体" w:hAnsi="宋体" w:hint="eastAsia"/>
          <w:sz w:val="22"/>
          <w:szCs w:val="22"/>
        </w:rPr>
        <w:t>固定资产按月提取折旧，当月增加的固定资产，从下月起计提折旧；当月减少的固定资产，从下月起停止计提折旧。</w:t>
      </w:r>
    </w:p>
    <w:p w:rsidR="001815CB" w:rsidRPr="0009364A" w:rsidRDefault="001815CB" w:rsidP="001815CB">
      <w:pPr>
        <w:spacing w:line="440" w:lineRule="exact"/>
        <w:ind w:firstLineChars="200" w:firstLine="440"/>
        <w:rPr>
          <w:rFonts w:ascii="宋体" w:hAnsi="宋体"/>
          <w:sz w:val="22"/>
          <w:szCs w:val="22"/>
        </w:rPr>
      </w:pPr>
      <w:r w:rsidRPr="0009364A">
        <w:rPr>
          <w:rFonts w:ascii="宋体" w:hAnsi="宋体" w:hint="eastAsia"/>
          <w:sz w:val="22"/>
          <w:szCs w:val="22"/>
        </w:rPr>
        <w:t>固定资产盘盈、盘亏、报废、毁损及转让出售等资产处理</w:t>
      </w:r>
      <w:r w:rsidRPr="008C12EA">
        <w:rPr>
          <w:rFonts w:ascii="宋体" w:hAnsi="宋体" w:hint="eastAsia"/>
          <w:sz w:val="22"/>
          <w:szCs w:val="22"/>
        </w:rPr>
        <w:t>净损益计入当年其他收入或</w:t>
      </w:r>
      <w:r>
        <w:rPr>
          <w:rFonts w:ascii="宋体" w:hAnsi="宋体" w:hint="eastAsia"/>
          <w:sz w:val="22"/>
          <w:szCs w:val="22"/>
        </w:rPr>
        <w:t>其他费用</w:t>
      </w:r>
      <w:r w:rsidRPr="0009364A">
        <w:rPr>
          <w:rFonts w:ascii="宋体" w:hAnsi="宋体" w:hint="eastAsia"/>
          <w:sz w:val="22"/>
          <w:szCs w:val="22"/>
        </w:rPr>
        <w:t>。</w:t>
      </w:r>
    </w:p>
    <w:p w:rsidR="001815CB" w:rsidRDefault="001815CB" w:rsidP="001815CB">
      <w:pPr>
        <w:widowControl/>
        <w:adjustRightInd w:val="0"/>
        <w:snapToGrid w:val="0"/>
        <w:spacing w:line="580" w:lineRule="exact"/>
        <w:ind w:firstLineChars="200" w:firstLine="442"/>
        <w:outlineLvl w:val="2"/>
        <w:rPr>
          <w:rFonts w:ascii="宋体" w:hAnsi="宋体"/>
          <w:b/>
          <w:sz w:val="22"/>
          <w:szCs w:val="22"/>
        </w:rPr>
      </w:pPr>
      <w:r w:rsidRPr="00E55FB2">
        <w:rPr>
          <w:rFonts w:ascii="宋体" w:hAnsi="宋体" w:hint="eastAsia"/>
          <w:b/>
          <w:sz w:val="22"/>
          <w:szCs w:val="22"/>
        </w:rPr>
        <w:t>（</w:t>
      </w:r>
      <w:r>
        <w:rPr>
          <w:rFonts w:ascii="宋体" w:hAnsi="宋体" w:hint="eastAsia"/>
          <w:b/>
          <w:sz w:val="22"/>
          <w:szCs w:val="22"/>
        </w:rPr>
        <w:t>四</w:t>
      </w:r>
      <w:r w:rsidRPr="00E55FB2">
        <w:rPr>
          <w:rFonts w:ascii="宋体" w:hAnsi="宋体" w:hint="eastAsia"/>
          <w:b/>
          <w:sz w:val="22"/>
          <w:szCs w:val="22"/>
        </w:rPr>
        <w:t>）坏账处理与准备</w:t>
      </w:r>
    </w:p>
    <w:p w:rsidR="001815CB" w:rsidRPr="00A40D6E" w:rsidRDefault="001815CB" w:rsidP="001815CB">
      <w:pPr>
        <w:tabs>
          <w:tab w:val="decimal" w:pos="840"/>
        </w:tabs>
        <w:spacing w:line="500" w:lineRule="exact"/>
        <w:ind w:left="525"/>
        <w:rPr>
          <w:rFonts w:ascii="宋体" w:hAnsi="宋体"/>
          <w:sz w:val="22"/>
          <w:szCs w:val="22"/>
        </w:rPr>
      </w:pPr>
      <w:r w:rsidRPr="00A40D6E">
        <w:rPr>
          <w:rFonts w:ascii="宋体" w:hAnsi="宋体" w:hint="eastAsia"/>
          <w:sz w:val="22"/>
          <w:szCs w:val="22"/>
        </w:rPr>
        <w:t>本园本年度未发生坏帐损失，也未提取坏账准备。</w:t>
      </w:r>
    </w:p>
    <w:p w:rsidR="001815CB" w:rsidRPr="00265830" w:rsidRDefault="001815CB" w:rsidP="001815CB">
      <w:pPr>
        <w:widowControl/>
        <w:adjustRightInd w:val="0"/>
        <w:snapToGrid w:val="0"/>
        <w:spacing w:line="580" w:lineRule="exact"/>
        <w:ind w:firstLineChars="200" w:firstLine="442"/>
        <w:outlineLvl w:val="2"/>
        <w:rPr>
          <w:rFonts w:ascii="宋体" w:hAnsi="宋体"/>
          <w:b/>
          <w:sz w:val="22"/>
          <w:szCs w:val="22"/>
        </w:rPr>
      </w:pPr>
      <w:r w:rsidRPr="00265830">
        <w:rPr>
          <w:rFonts w:ascii="宋体" w:hAnsi="宋体" w:hint="eastAsia"/>
          <w:b/>
          <w:sz w:val="22"/>
          <w:szCs w:val="22"/>
        </w:rPr>
        <w:t>（</w:t>
      </w:r>
      <w:r>
        <w:rPr>
          <w:rFonts w:ascii="宋体" w:hAnsi="宋体" w:hint="eastAsia"/>
          <w:b/>
          <w:sz w:val="22"/>
          <w:szCs w:val="22"/>
        </w:rPr>
        <w:t>五</w:t>
      </w:r>
      <w:r w:rsidRPr="00265830">
        <w:rPr>
          <w:rFonts w:ascii="宋体" w:hAnsi="宋体" w:hint="eastAsia"/>
          <w:b/>
          <w:sz w:val="22"/>
          <w:szCs w:val="22"/>
        </w:rPr>
        <w:t>）收入的确认方法</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 xml:space="preserve">1. </w:t>
      </w:r>
      <w:r w:rsidRPr="0010673E">
        <w:rPr>
          <w:rFonts w:ascii="宋体" w:hAnsi="宋体" w:hint="eastAsia"/>
          <w:sz w:val="22"/>
          <w:szCs w:val="22"/>
        </w:rPr>
        <w:t>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rsidR="001815CB" w:rsidRPr="0010673E" w:rsidRDefault="001815CB" w:rsidP="001815CB">
      <w:pPr>
        <w:topLinePunct/>
        <w:spacing w:line="580" w:lineRule="exact"/>
        <w:ind w:firstLineChars="200" w:firstLine="440"/>
        <w:jc w:val="left"/>
        <w:rPr>
          <w:rFonts w:ascii="宋体" w:hAnsi="宋体"/>
          <w:sz w:val="22"/>
          <w:szCs w:val="22"/>
        </w:rPr>
      </w:pPr>
      <w:r w:rsidRPr="0010673E">
        <w:rPr>
          <w:rFonts w:ascii="宋体" w:hAnsi="宋体"/>
          <w:sz w:val="22"/>
          <w:szCs w:val="22"/>
        </w:rPr>
        <w:t xml:space="preserve">2. </w:t>
      </w:r>
      <w:r w:rsidRPr="0010673E">
        <w:rPr>
          <w:rFonts w:ascii="宋体" w:hAnsi="宋体" w:hint="eastAsia"/>
          <w:sz w:val="22"/>
          <w:szCs w:val="22"/>
        </w:rPr>
        <w:t>非交换交易所形成的收入，如社会捐赠或政府资助，在捐赠或政府资助收到时确认收入。</w:t>
      </w:r>
    </w:p>
    <w:p w:rsidR="001815CB" w:rsidRPr="00265830" w:rsidRDefault="001815CB" w:rsidP="001815CB">
      <w:pPr>
        <w:widowControl/>
        <w:adjustRightInd w:val="0"/>
        <w:snapToGrid w:val="0"/>
        <w:spacing w:line="580" w:lineRule="exact"/>
        <w:ind w:firstLineChars="200" w:firstLine="442"/>
        <w:outlineLvl w:val="2"/>
        <w:rPr>
          <w:rFonts w:ascii="宋体" w:hAnsi="宋体"/>
          <w:b/>
          <w:sz w:val="22"/>
          <w:szCs w:val="22"/>
        </w:rPr>
      </w:pPr>
      <w:r w:rsidRPr="00265830">
        <w:rPr>
          <w:rFonts w:ascii="宋体" w:hAnsi="宋体" w:hint="eastAsia"/>
          <w:b/>
          <w:sz w:val="22"/>
          <w:szCs w:val="22"/>
        </w:rPr>
        <w:t>（</w:t>
      </w:r>
      <w:r>
        <w:rPr>
          <w:rFonts w:ascii="宋体" w:hAnsi="宋体" w:hint="eastAsia"/>
          <w:b/>
          <w:sz w:val="22"/>
          <w:szCs w:val="22"/>
        </w:rPr>
        <w:t>六</w:t>
      </w:r>
      <w:r w:rsidRPr="00265830">
        <w:rPr>
          <w:rFonts w:ascii="宋体" w:hAnsi="宋体" w:hint="eastAsia"/>
          <w:b/>
          <w:sz w:val="22"/>
          <w:szCs w:val="22"/>
        </w:rPr>
        <w:t>）重要会计政策和会计估计变更及重大会计差错更正的说明</w:t>
      </w:r>
    </w:p>
    <w:p w:rsidR="001815CB" w:rsidRDefault="001815CB" w:rsidP="001815CB">
      <w:pPr>
        <w:topLinePunct/>
        <w:spacing w:line="580" w:lineRule="exact"/>
        <w:ind w:firstLineChars="200" w:firstLine="440"/>
        <w:jc w:val="left"/>
        <w:rPr>
          <w:rFonts w:ascii="仿宋_GB2312" w:eastAsia="仿宋_GB2312" w:hAnsi="宋体"/>
          <w:sz w:val="32"/>
          <w:szCs w:val="32"/>
        </w:rPr>
      </w:pPr>
      <w:r w:rsidRPr="00CA4803">
        <w:rPr>
          <w:rFonts w:ascii="宋体" w:hAnsi="宋体" w:hint="eastAsia"/>
          <w:sz w:val="22"/>
          <w:szCs w:val="22"/>
        </w:rPr>
        <w:t>本</w:t>
      </w:r>
      <w:r>
        <w:rPr>
          <w:rFonts w:ascii="宋体" w:hAnsi="宋体" w:hint="eastAsia"/>
          <w:sz w:val="22"/>
          <w:szCs w:val="22"/>
        </w:rPr>
        <w:t>园本年度无</w:t>
      </w:r>
      <w:r w:rsidRPr="00265830">
        <w:rPr>
          <w:rFonts w:ascii="宋体" w:hAnsi="宋体" w:hint="eastAsia"/>
          <w:sz w:val="22"/>
          <w:szCs w:val="22"/>
        </w:rPr>
        <w:t>重要会计政策和会计估计变更及重大会计差错更正</w:t>
      </w:r>
      <w:r>
        <w:rPr>
          <w:rFonts w:ascii="宋体" w:hAnsi="宋体" w:hint="eastAsia"/>
          <w:sz w:val="22"/>
          <w:szCs w:val="22"/>
        </w:rPr>
        <w:t>。</w:t>
      </w:r>
    </w:p>
    <w:p w:rsidR="001815CB" w:rsidRPr="00F404E0" w:rsidRDefault="001815CB" w:rsidP="001815CB">
      <w:pPr>
        <w:widowControl/>
        <w:adjustRightInd w:val="0"/>
        <w:snapToGrid w:val="0"/>
        <w:spacing w:line="580" w:lineRule="exact"/>
        <w:ind w:firstLineChars="200" w:firstLine="442"/>
        <w:outlineLvl w:val="1"/>
        <w:rPr>
          <w:rFonts w:ascii="宋体" w:hAnsi="宋体"/>
          <w:b/>
          <w:sz w:val="22"/>
          <w:szCs w:val="22"/>
        </w:rPr>
      </w:pPr>
      <w:r w:rsidRPr="00F404E0">
        <w:rPr>
          <w:rFonts w:ascii="宋体" w:hAnsi="宋体" w:hint="eastAsia"/>
          <w:b/>
          <w:sz w:val="22"/>
          <w:szCs w:val="22"/>
        </w:rPr>
        <w:t>三、财务报表主要项目注释</w:t>
      </w:r>
    </w:p>
    <w:p w:rsidR="001815CB" w:rsidRPr="00F404E0" w:rsidRDefault="001815CB" w:rsidP="001815CB">
      <w:pPr>
        <w:widowControl/>
        <w:adjustRightInd w:val="0"/>
        <w:snapToGrid w:val="0"/>
        <w:spacing w:line="580" w:lineRule="exact"/>
        <w:ind w:firstLineChars="200" w:firstLine="442"/>
        <w:outlineLvl w:val="2"/>
        <w:rPr>
          <w:rFonts w:ascii="宋体" w:hAnsi="宋体"/>
          <w:b/>
          <w:sz w:val="22"/>
          <w:szCs w:val="22"/>
        </w:rPr>
      </w:pPr>
      <w:r w:rsidRPr="00F404E0">
        <w:rPr>
          <w:rFonts w:ascii="宋体" w:hAnsi="宋体" w:hint="eastAsia"/>
          <w:b/>
          <w:sz w:val="22"/>
          <w:szCs w:val="22"/>
        </w:rPr>
        <w:t>注释</w:t>
      </w:r>
      <w:r w:rsidRPr="00F404E0">
        <w:rPr>
          <w:rFonts w:ascii="宋体" w:hAnsi="宋体"/>
          <w:b/>
          <w:sz w:val="22"/>
          <w:szCs w:val="22"/>
        </w:rPr>
        <w:t xml:space="preserve">1. </w:t>
      </w:r>
      <w:r w:rsidRPr="00F404E0">
        <w:rPr>
          <w:rFonts w:ascii="宋体" w:hAnsi="宋体" w:hint="eastAsia"/>
          <w:b/>
          <w:sz w:val="22"/>
          <w:szCs w:val="22"/>
        </w:rPr>
        <w:t>银行存款及现金</w:t>
      </w:r>
    </w:p>
    <w:p w:rsidR="001815CB" w:rsidRPr="00F404E0" w:rsidRDefault="001815CB" w:rsidP="001815CB">
      <w:pPr>
        <w:topLinePunct/>
        <w:spacing w:line="580" w:lineRule="exact"/>
        <w:ind w:firstLineChars="200" w:firstLine="440"/>
        <w:jc w:val="left"/>
        <w:rPr>
          <w:rFonts w:ascii="宋体" w:hAnsi="宋体"/>
          <w:sz w:val="22"/>
          <w:szCs w:val="22"/>
        </w:rPr>
      </w:pPr>
      <w:r w:rsidRPr="00F404E0">
        <w:rPr>
          <w:rFonts w:ascii="宋体" w:hAnsi="宋体" w:hint="eastAsia"/>
          <w:sz w:val="22"/>
          <w:szCs w:val="22"/>
        </w:rPr>
        <w:t>期末银行存款余额</w:t>
      </w:r>
      <w:r w:rsidRPr="00217781">
        <w:rPr>
          <w:rFonts w:ascii="宋体" w:hAnsi="宋体"/>
          <w:sz w:val="22"/>
          <w:szCs w:val="22"/>
        </w:rPr>
        <w:t>122,519.40</w:t>
      </w:r>
      <w:r w:rsidRPr="00F404E0">
        <w:rPr>
          <w:rFonts w:ascii="宋体" w:hAnsi="宋体" w:hint="eastAsia"/>
          <w:sz w:val="22"/>
          <w:szCs w:val="22"/>
        </w:rPr>
        <w:t>元，其中：基本账户余额</w:t>
      </w:r>
      <w:r w:rsidRPr="00217781">
        <w:rPr>
          <w:rFonts w:ascii="宋体" w:hAnsi="宋体"/>
          <w:sz w:val="22"/>
          <w:szCs w:val="22"/>
        </w:rPr>
        <w:t>17</w:t>
      </w:r>
      <w:r>
        <w:rPr>
          <w:rFonts w:ascii="宋体" w:hAnsi="宋体" w:hint="eastAsia"/>
          <w:sz w:val="22"/>
          <w:szCs w:val="22"/>
        </w:rPr>
        <w:t>,</w:t>
      </w:r>
      <w:r w:rsidRPr="00217781">
        <w:rPr>
          <w:rFonts w:ascii="宋体" w:hAnsi="宋体"/>
          <w:sz w:val="22"/>
          <w:szCs w:val="22"/>
        </w:rPr>
        <w:t>347.2</w:t>
      </w:r>
      <w:r w:rsidRPr="00F404E0">
        <w:rPr>
          <w:rFonts w:ascii="宋体" w:hAnsi="宋体" w:hint="eastAsia"/>
          <w:sz w:val="22"/>
          <w:szCs w:val="22"/>
        </w:rPr>
        <w:t>元，三方共管账户余额</w:t>
      </w:r>
      <w:r w:rsidRPr="00217781">
        <w:rPr>
          <w:rFonts w:ascii="宋体" w:hAnsi="宋体"/>
          <w:sz w:val="22"/>
          <w:szCs w:val="22"/>
        </w:rPr>
        <w:t>70</w:t>
      </w:r>
      <w:r>
        <w:rPr>
          <w:rFonts w:ascii="宋体" w:hAnsi="宋体" w:hint="eastAsia"/>
          <w:sz w:val="22"/>
          <w:szCs w:val="22"/>
        </w:rPr>
        <w:t>,</w:t>
      </w:r>
      <w:r w:rsidRPr="00217781">
        <w:rPr>
          <w:rFonts w:ascii="宋体" w:hAnsi="宋体"/>
          <w:sz w:val="22"/>
          <w:szCs w:val="22"/>
        </w:rPr>
        <w:t>508.71</w:t>
      </w:r>
      <w:r w:rsidRPr="00F404E0">
        <w:rPr>
          <w:rFonts w:ascii="宋体" w:hAnsi="宋体" w:hint="eastAsia"/>
          <w:sz w:val="22"/>
          <w:szCs w:val="22"/>
        </w:rPr>
        <w:t>元，其他账户余额</w:t>
      </w:r>
      <w:r w:rsidRPr="00217781">
        <w:rPr>
          <w:rFonts w:ascii="宋体" w:hAnsi="宋体"/>
          <w:sz w:val="22"/>
          <w:szCs w:val="22"/>
        </w:rPr>
        <w:t>34</w:t>
      </w:r>
      <w:r>
        <w:rPr>
          <w:rFonts w:ascii="宋体" w:hAnsi="宋体" w:hint="eastAsia"/>
          <w:sz w:val="22"/>
          <w:szCs w:val="22"/>
        </w:rPr>
        <w:t>,</w:t>
      </w:r>
      <w:r w:rsidRPr="00217781">
        <w:rPr>
          <w:rFonts w:ascii="宋体" w:hAnsi="宋体"/>
          <w:sz w:val="22"/>
          <w:szCs w:val="22"/>
        </w:rPr>
        <w:t>663.49</w:t>
      </w:r>
      <w:r w:rsidRPr="00F404E0">
        <w:rPr>
          <w:rFonts w:ascii="宋体" w:hAnsi="宋体" w:hint="eastAsia"/>
          <w:sz w:val="22"/>
          <w:szCs w:val="22"/>
        </w:rPr>
        <w:t>元。</w:t>
      </w:r>
    </w:p>
    <w:p w:rsidR="001815CB" w:rsidRPr="00F404E0" w:rsidRDefault="001815CB" w:rsidP="001815CB">
      <w:pPr>
        <w:topLinePunct/>
        <w:spacing w:line="580" w:lineRule="exact"/>
        <w:ind w:firstLineChars="200" w:firstLine="440"/>
        <w:jc w:val="left"/>
        <w:rPr>
          <w:rFonts w:ascii="宋体" w:hAnsi="宋体"/>
          <w:sz w:val="22"/>
          <w:szCs w:val="22"/>
        </w:rPr>
      </w:pPr>
      <w:r w:rsidRPr="00F404E0">
        <w:rPr>
          <w:rFonts w:ascii="宋体" w:hAnsi="宋体" w:hint="eastAsia"/>
          <w:sz w:val="22"/>
          <w:szCs w:val="22"/>
        </w:rPr>
        <w:t>期末现金余额</w:t>
      </w:r>
      <w:r w:rsidRPr="00217781">
        <w:rPr>
          <w:rFonts w:ascii="宋体" w:hAnsi="宋体"/>
          <w:sz w:val="22"/>
          <w:szCs w:val="22"/>
        </w:rPr>
        <w:t>53</w:t>
      </w:r>
      <w:r>
        <w:rPr>
          <w:rFonts w:ascii="宋体" w:hAnsi="宋体" w:hint="eastAsia"/>
          <w:sz w:val="22"/>
          <w:szCs w:val="22"/>
        </w:rPr>
        <w:t>,</w:t>
      </w:r>
      <w:r w:rsidRPr="00217781">
        <w:rPr>
          <w:rFonts w:ascii="宋体" w:hAnsi="宋体"/>
          <w:sz w:val="22"/>
          <w:szCs w:val="22"/>
        </w:rPr>
        <w:t>282.94</w:t>
      </w:r>
      <w:r w:rsidRPr="00F404E0">
        <w:rPr>
          <w:rFonts w:ascii="宋体" w:hAnsi="宋体" w:hint="eastAsia"/>
          <w:sz w:val="22"/>
          <w:szCs w:val="22"/>
        </w:rPr>
        <w:t>元。</w:t>
      </w:r>
    </w:p>
    <w:p w:rsidR="001815CB" w:rsidRDefault="001815CB" w:rsidP="001815CB">
      <w:pPr>
        <w:rPr>
          <w:rFonts w:ascii="黑体" w:eastAsia="黑体"/>
          <w:b/>
          <w:sz w:val="22"/>
          <w:szCs w:val="22"/>
        </w:rPr>
      </w:pPr>
    </w:p>
    <w:p w:rsidR="001815CB" w:rsidRDefault="001815CB" w:rsidP="001815CB">
      <w:pPr>
        <w:spacing w:line="440" w:lineRule="atLeast"/>
        <w:ind w:firstLineChars="200" w:firstLine="442"/>
        <w:rPr>
          <w:rFonts w:ascii="宋体" w:hAnsi="宋体"/>
          <w:b/>
          <w:sz w:val="22"/>
          <w:szCs w:val="22"/>
        </w:rPr>
      </w:pPr>
    </w:p>
    <w:p w:rsidR="001815CB" w:rsidRPr="00825373" w:rsidRDefault="001815CB" w:rsidP="001815CB">
      <w:pPr>
        <w:spacing w:line="440" w:lineRule="atLeast"/>
        <w:rPr>
          <w:rFonts w:ascii="黑体" w:eastAsia="黑体" w:hAnsi="宋体"/>
          <w:b/>
          <w:bCs/>
          <w:sz w:val="24"/>
        </w:rPr>
      </w:pPr>
    </w:p>
    <w:p w:rsidR="001815CB" w:rsidRPr="000710EA" w:rsidRDefault="001815CB" w:rsidP="006374DC">
      <w:pPr>
        <w:spacing w:beforeLines="50" w:line="440" w:lineRule="atLeast"/>
        <w:ind w:firstLineChars="200" w:firstLine="442"/>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2</w:t>
      </w:r>
      <w:r w:rsidRPr="00F404E0">
        <w:rPr>
          <w:rFonts w:ascii="宋体" w:hAnsi="宋体"/>
          <w:b/>
          <w:sz w:val="22"/>
          <w:szCs w:val="22"/>
        </w:rPr>
        <w:t>.</w:t>
      </w:r>
      <w:r>
        <w:rPr>
          <w:rFonts w:ascii="黑体" w:eastAsia="黑体" w:hint="eastAsia"/>
          <w:b/>
          <w:sz w:val="22"/>
          <w:szCs w:val="22"/>
        </w:rPr>
        <w:t>固定资产及累计折旧</w:t>
      </w:r>
    </w:p>
    <w:p w:rsidR="001815CB" w:rsidRDefault="001815CB" w:rsidP="006374DC">
      <w:pPr>
        <w:spacing w:beforeLines="50"/>
        <w:rPr>
          <w:rFonts w:ascii="仿宋_GB2312" w:eastAsia="仿宋_GB2312"/>
          <w:sz w:val="22"/>
        </w:rPr>
      </w:pPr>
      <w:r w:rsidRPr="00BC6060">
        <w:rPr>
          <w:rFonts w:ascii="仿宋_GB2312" w:eastAsia="仿宋_GB2312"/>
          <w:sz w:val="22"/>
        </w:rPr>
        <w:object w:dxaOrig="8410" w:dyaOrig="36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197.25pt" o:ole="">
            <v:imagedata r:id="rId10" o:title=""/>
          </v:shape>
          <o:OLEObject Type="Embed" ProgID="Excel.Sheet.8" ShapeID="_x0000_i1025" DrawAspect="Content" ObjectID="_1493014983" r:id="rId11"/>
        </w:object>
      </w:r>
    </w:p>
    <w:p w:rsidR="001815CB" w:rsidRDefault="001815CB" w:rsidP="006374DC">
      <w:pPr>
        <w:spacing w:beforeLines="50" w:line="440" w:lineRule="atLeast"/>
        <w:rPr>
          <w:rFonts w:ascii="黑体" w:eastAsia="黑体"/>
          <w:b/>
          <w:sz w:val="22"/>
          <w:szCs w:val="22"/>
        </w:rPr>
      </w:pPr>
    </w:p>
    <w:p w:rsidR="001815CB" w:rsidRDefault="001815CB" w:rsidP="006374DC">
      <w:pPr>
        <w:spacing w:beforeLines="50" w:line="440" w:lineRule="atLeast"/>
        <w:ind w:firstLineChars="200" w:firstLine="442"/>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3</w:t>
      </w:r>
      <w:r w:rsidRPr="00F404E0">
        <w:rPr>
          <w:rFonts w:ascii="宋体" w:hAnsi="宋体"/>
          <w:b/>
          <w:sz w:val="22"/>
          <w:szCs w:val="22"/>
        </w:rPr>
        <w:t>.</w:t>
      </w:r>
      <w:r>
        <w:rPr>
          <w:rFonts w:ascii="黑体" w:eastAsia="黑体" w:hint="eastAsia"/>
          <w:b/>
          <w:sz w:val="22"/>
          <w:szCs w:val="22"/>
        </w:rPr>
        <w:t>预收账款</w:t>
      </w:r>
    </w:p>
    <w:p w:rsidR="001815CB" w:rsidRDefault="001815CB" w:rsidP="006374DC">
      <w:pPr>
        <w:spacing w:beforeLines="50" w:line="440" w:lineRule="atLeast"/>
        <w:rPr>
          <w:rFonts w:ascii="黑体" w:eastAsia="黑体"/>
          <w:b/>
          <w:sz w:val="22"/>
          <w:szCs w:val="22"/>
        </w:rPr>
      </w:pPr>
      <w:r w:rsidRPr="004D1988">
        <w:rPr>
          <w:rFonts w:ascii="黑体" w:eastAsia="黑体"/>
          <w:b/>
          <w:sz w:val="22"/>
          <w:szCs w:val="22"/>
        </w:rPr>
        <w:object w:dxaOrig="8168" w:dyaOrig="2645">
          <v:shape id="_x0000_i1026" type="#_x0000_t75" style="width:466.5pt;height:134.25pt" o:ole="">
            <v:imagedata r:id="rId12" o:title=""/>
          </v:shape>
          <o:OLEObject Type="Embed" ProgID="Excel.Sheet.8" ShapeID="_x0000_i1026" DrawAspect="Content" ObjectID="_1493014984" r:id="rId13"/>
        </w:object>
      </w:r>
    </w:p>
    <w:p w:rsidR="001815CB" w:rsidRPr="007F3920" w:rsidRDefault="001815CB" w:rsidP="006374DC">
      <w:pPr>
        <w:spacing w:beforeLines="50" w:line="440" w:lineRule="atLeast"/>
        <w:ind w:leftChars="156" w:left="328" w:firstLineChars="50" w:firstLine="110"/>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4</w:t>
      </w:r>
      <w:r w:rsidRPr="00F404E0">
        <w:rPr>
          <w:rFonts w:ascii="宋体" w:hAnsi="宋体"/>
          <w:b/>
          <w:sz w:val="22"/>
          <w:szCs w:val="22"/>
        </w:rPr>
        <w:t>.</w:t>
      </w:r>
      <w:r>
        <w:rPr>
          <w:rFonts w:ascii="黑体" w:eastAsia="黑体" w:hint="eastAsia"/>
          <w:b/>
          <w:sz w:val="22"/>
          <w:szCs w:val="22"/>
        </w:rPr>
        <w:t>应付工资</w:t>
      </w:r>
    </w:p>
    <w:p w:rsidR="001815CB" w:rsidRDefault="001815CB" w:rsidP="006374DC">
      <w:pPr>
        <w:spacing w:beforeLines="50" w:line="440" w:lineRule="atLeast"/>
        <w:rPr>
          <w:rFonts w:ascii="宋体" w:hAnsi="宋体"/>
          <w:szCs w:val="21"/>
          <w:lang w:val="en-GB"/>
        </w:rPr>
      </w:pPr>
      <w:r w:rsidRPr="00551A4E">
        <w:rPr>
          <w:rFonts w:ascii="宋体" w:hAnsi="宋体"/>
          <w:szCs w:val="21"/>
          <w:lang w:val="en-GB"/>
        </w:rPr>
        <w:object w:dxaOrig="7897" w:dyaOrig="1524">
          <v:shape id="_x0000_i1027" type="#_x0000_t75" style="width:477.75pt;height:89.25pt" o:ole="">
            <v:imagedata r:id="rId14" o:title=""/>
          </v:shape>
          <o:OLEObject Type="Embed" ProgID="Excel.Sheet.8" ShapeID="_x0000_i1027" DrawAspect="Content" ObjectID="_1493014985" r:id="rId15"/>
        </w:object>
      </w:r>
    </w:p>
    <w:p w:rsidR="001815CB" w:rsidRDefault="001815CB" w:rsidP="006374DC">
      <w:pPr>
        <w:spacing w:beforeLines="50" w:line="440" w:lineRule="atLeast"/>
        <w:rPr>
          <w:rFonts w:ascii="宋体" w:hAnsi="宋体"/>
          <w:szCs w:val="21"/>
          <w:lang w:val="en-GB"/>
        </w:rPr>
      </w:pPr>
    </w:p>
    <w:p w:rsidR="001815CB" w:rsidRPr="007F3920" w:rsidRDefault="001815CB" w:rsidP="006374DC">
      <w:pPr>
        <w:spacing w:beforeLines="50" w:line="440" w:lineRule="atLeast"/>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5</w:t>
      </w:r>
      <w:r w:rsidRPr="00F404E0">
        <w:rPr>
          <w:rFonts w:ascii="宋体" w:hAnsi="宋体"/>
          <w:b/>
          <w:sz w:val="22"/>
          <w:szCs w:val="22"/>
        </w:rPr>
        <w:t>.</w:t>
      </w:r>
      <w:r w:rsidRPr="007F3920">
        <w:rPr>
          <w:rFonts w:ascii="黑体" w:eastAsia="黑体" w:hint="eastAsia"/>
          <w:b/>
          <w:sz w:val="22"/>
          <w:szCs w:val="22"/>
        </w:rPr>
        <w:t>应交税费</w:t>
      </w:r>
    </w:p>
    <w:bookmarkStart w:id="4" w:name="_1200940975"/>
    <w:bookmarkStart w:id="5" w:name="_1200941129"/>
    <w:bookmarkStart w:id="6" w:name="_1200941322"/>
    <w:bookmarkStart w:id="7" w:name="_1201525734"/>
    <w:bookmarkStart w:id="8" w:name="_1201525791"/>
    <w:bookmarkStart w:id="9" w:name="_1202146658"/>
    <w:bookmarkStart w:id="10" w:name="_1202193436"/>
    <w:bookmarkStart w:id="11" w:name="_1203943726"/>
    <w:bookmarkStart w:id="12" w:name="_1204089910"/>
    <w:bookmarkStart w:id="13" w:name="_1262024907"/>
    <w:bookmarkStart w:id="14" w:name="_1262024923"/>
    <w:bookmarkStart w:id="15" w:name="_1262024929"/>
    <w:bookmarkStart w:id="16" w:name="_1292689764"/>
    <w:bookmarkStart w:id="17" w:name="_1292690724"/>
    <w:bookmarkStart w:id="18" w:name="_1292690899"/>
    <w:bookmarkStart w:id="19" w:name="_1292694319"/>
    <w:bookmarkStart w:id="20" w:name="_1293363064"/>
    <w:bookmarkStart w:id="21" w:name="_1293363106"/>
    <w:bookmarkStart w:id="22" w:name="_1297946289"/>
    <w:bookmarkStart w:id="23" w:name="_1298625844"/>
    <w:bookmarkStart w:id="24" w:name="_1299874014"/>
    <w:bookmarkStart w:id="25" w:name="_1326006412"/>
    <w:bookmarkStart w:id="26" w:name="_1358863892"/>
    <w:bookmarkStart w:id="27" w:name="_1359012617"/>
    <w:bookmarkStart w:id="28" w:name="_1388046097"/>
    <w:bookmarkStart w:id="29" w:name="_1389800622"/>
    <w:bookmarkStart w:id="30" w:name="_1419938987"/>
    <w:bookmarkStart w:id="31" w:name="_1419942529"/>
    <w:bookmarkStart w:id="32" w:name="_1419945949"/>
    <w:bookmarkStart w:id="33" w:name="_1419946883"/>
    <w:bookmarkStart w:id="34" w:name="_142002863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rsidR="001815CB" w:rsidRDefault="001815CB" w:rsidP="006374DC">
      <w:pPr>
        <w:spacing w:beforeLines="50" w:line="440" w:lineRule="atLeast"/>
        <w:rPr>
          <w:rFonts w:ascii="黑体" w:eastAsia="黑体"/>
          <w:b/>
          <w:sz w:val="22"/>
          <w:szCs w:val="22"/>
        </w:rPr>
      </w:pPr>
      <w:r w:rsidRPr="00551A4E">
        <w:rPr>
          <w:rFonts w:ascii="宋体" w:hAnsi="宋体"/>
          <w:szCs w:val="21"/>
          <w:lang w:val="en-GB"/>
        </w:rPr>
        <w:object w:dxaOrig="7596" w:dyaOrig="1524">
          <v:shape id="_x0000_i1028" type="#_x0000_t75" style="width:480pt;height:93pt" o:ole="">
            <v:imagedata r:id="rId16" o:title=""/>
          </v:shape>
          <o:OLEObject Type="Embed" ProgID="Excel.Sheet.8" ShapeID="_x0000_i1028" DrawAspect="Content" ObjectID="_1493014986" r:id="rId17"/>
        </w:object>
      </w:r>
    </w:p>
    <w:p w:rsidR="001815CB" w:rsidRDefault="001815CB" w:rsidP="006374DC">
      <w:pPr>
        <w:spacing w:beforeLines="50" w:line="440" w:lineRule="atLeast"/>
        <w:ind w:firstLineChars="200" w:firstLine="442"/>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6</w:t>
      </w:r>
      <w:r w:rsidRPr="00F404E0">
        <w:rPr>
          <w:rFonts w:ascii="宋体" w:hAnsi="宋体"/>
          <w:b/>
          <w:sz w:val="22"/>
          <w:szCs w:val="22"/>
        </w:rPr>
        <w:t>.</w:t>
      </w:r>
      <w:r>
        <w:rPr>
          <w:rFonts w:ascii="黑体" w:eastAsia="黑体" w:hint="eastAsia"/>
          <w:b/>
          <w:sz w:val="22"/>
          <w:szCs w:val="22"/>
        </w:rPr>
        <w:t>其他应付款</w:t>
      </w:r>
    </w:p>
    <w:p w:rsidR="001815CB" w:rsidRDefault="001815CB" w:rsidP="001815CB">
      <w:pPr>
        <w:rPr>
          <w:rFonts w:ascii="黑体" w:eastAsia="黑体"/>
          <w:b/>
          <w:sz w:val="22"/>
          <w:szCs w:val="22"/>
        </w:rPr>
      </w:pPr>
      <w:r w:rsidRPr="004D1988">
        <w:rPr>
          <w:rFonts w:ascii="黑体" w:eastAsia="黑体"/>
          <w:b/>
          <w:sz w:val="22"/>
          <w:szCs w:val="22"/>
        </w:rPr>
        <w:object w:dxaOrig="8380" w:dyaOrig="3975">
          <v:shape id="_x0000_i1029" type="#_x0000_t75" style="width:467.25pt;height:213.75pt" o:ole="">
            <v:imagedata r:id="rId18" o:title=""/>
          </v:shape>
          <o:OLEObject Type="Embed" ProgID="Excel.Sheet.8" ShapeID="_x0000_i1029" DrawAspect="Content" ObjectID="_1493014987" r:id="rId19"/>
        </w:object>
      </w:r>
    </w:p>
    <w:p w:rsidR="001815CB" w:rsidRPr="007F3920" w:rsidRDefault="001815CB" w:rsidP="006374DC">
      <w:pPr>
        <w:spacing w:beforeLines="50" w:line="440" w:lineRule="atLeast"/>
        <w:ind w:firstLineChars="200" w:firstLine="442"/>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7</w:t>
      </w:r>
      <w:r w:rsidRPr="00F404E0">
        <w:rPr>
          <w:rFonts w:ascii="宋体" w:hAnsi="宋体"/>
          <w:b/>
          <w:sz w:val="22"/>
          <w:szCs w:val="22"/>
        </w:rPr>
        <w:t>.</w:t>
      </w:r>
      <w:r>
        <w:rPr>
          <w:rFonts w:ascii="黑体" w:eastAsia="黑体" w:hint="eastAsia"/>
          <w:b/>
          <w:sz w:val="22"/>
          <w:szCs w:val="22"/>
        </w:rPr>
        <w:t>预提费用</w:t>
      </w:r>
    </w:p>
    <w:p w:rsidR="001815CB" w:rsidRPr="00103AC6" w:rsidRDefault="001815CB" w:rsidP="001815CB">
      <w:pPr>
        <w:rPr>
          <w:rFonts w:ascii="宋体" w:hAnsi="宋体"/>
          <w:b/>
          <w:sz w:val="22"/>
          <w:szCs w:val="22"/>
        </w:rPr>
      </w:pPr>
      <w:r w:rsidRPr="00551A4E">
        <w:rPr>
          <w:rFonts w:ascii="宋体" w:hAnsi="宋体"/>
          <w:szCs w:val="21"/>
          <w:lang w:val="en-GB"/>
        </w:rPr>
        <w:object w:dxaOrig="8063" w:dyaOrig="1524">
          <v:shape id="_x0000_i1030" type="#_x0000_t75" style="width:493.5pt;height:90pt" o:ole="">
            <v:imagedata r:id="rId20" o:title=""/>
          </v:shape>
          <o:OLEObject Type="Embed" ProgID="Excel.Sheet.8" ShapeID="_x0000_i1030" DrawAspect="Content" ObjectID="_1493014988" r:id="rId21"/>
        </w:object>
      </w:r>
      <w:r w:rsidRPr="00103AC6">
        <w:rPr>
          <w:rFonts w:ascii="宋体" w:hAnsi="宋体" w:hint="eastAsia"/>
          <w:b/>
          <w:sz w:val="22"/>
          <w:szCs w:val="22"/>
        </w:rPr>
        <w:t>注释</w:t>
      </w:r>
      <w:r>
        <w:rPr>
          <w:rFonts w:ascii="宋体" w:hAnsi="宋体" w:hint="eastAsia"/>
          <w:b/>
          <w:sz w:val="22"/>
          <w:szCs w:val="22"/>
        </w:rPr>
        <w:t>8</w:t>
      </w:r>
      <w:r w:rsidRPr="00103AC6">
        <w:rPr>
          <w:rFonts w:ascii="宋体" w:hAnsi="宋体" w:hint="eastAsia"/>
          <w:b/>
          <w:sz w:val="22"/>
          <w:szCs w:val="22"/>
        </w:rPr>
        <w:t>、出资人投入</w:t>
      </w:r>
    </w:p>
    <w:bookmarkStart w:id="35" w:name="_1168431608"/>
    <w:bookmarkStart w:id="36" w:name="_1168431842"/>
    <w:bookmarkStart w:id="37" w:name="_1236839506"/>
    <w:bookmarkStart w:id="38" w:name="_1236839516"/>
    <w:bookmarkStart w:id="39" w:name="_1239450497"/>
    <w:bookmarkStart w:id="40" w:name="_1239454513"/>
    <w:bookmarkStart w:id="41" w:name="_1240137739"/>
    <w:bookmarkEnd w:id="35"/>
    <w:bookmarkEnd w:id="36"/>
    <w:bookmarkEnd w:id="37"/>
    <w:bookmarkEnd w:id="38"/>
    <w:bookmarkEnd w:id="39"/>
    <w:bookmarkEnd w:id="40"/>
    <w:bookmarkEnd w:id="41"/>
    <w:p w:rsidR="001815CB" w:rsidRDefault="001815CB" w:rsidP="001815CB">
      <w:pPr>
        <w:ind w:leftChars="-51" w:left="-107" w:rightChars="100" w:right="210" w:firstLine="2"/>
        <w:rPr>
          <w:rFonts w:ascii="宋体" w:hAnsi="宋体" w:cs="宋体"/>
          <w:sz w:val="22"/>
        </w:rPr>
      </w:pPr>
      <w:r w:rsidRPr="00190DDA">
        <w:rPr>
          <w:rFonts w:ascii="宋体" w:hAnsi="宋体" w:cs="宋体" w:hint="eastAsia"/>
          <w:sz w:val="22"/>
        </w:rPr>
        <w:object w:dxaOrig="8412" w:dyaOrig="1738">
          <v:shape id="_x0000_i1031" type="#_x0000_t75" style="width:477.75pt;height:103.5pt" o:ole="">
            <v:imagedata r:id="rId22" o:title=""/>
          </v:shape>
          <o:OLEObject Type="Embed" ProgID="Excel.Sheet.8" ShapeID="_x0000_i1031" DrawAspect="Content" ObjectID="_1493014989" r:id="rId23"/>
        </w:object>
      </w:r>
    </w:p>
    <w:p w:rsidR="001815CB" w:rsidRDefault="001815CB" w:rsidP="006374DC">
      <w:pPr>
        <w:spacing w:beforeLines="50"/>
        <w:ind w:firstLineChars="250" w:firstLine="552"/>
        <w:rPr>
          <w:rFonts w:ascii="宋体" w:hAnsi="宋体"/>
          <w:b/>
          <w:sz w:val="22"/>
          <w:szCs w:val="22"/>
        </w:rPr>
      </w:pPr>
    </w:p>
    <w:p w:rsidR="001815CB" w:rsidRPr="00D261F9" w:rsidRDefault="001815CB" w:rsidP="006374DC">
      <w:pPr>
        <w:spacing w:beforeLines="50"/>
        <w:ind w:firstLineChars="250" w:firstLine="552"/>
        <w:rPr>
          <w:rFonts w:ascii="黑体" w:eastAsia="黑体"/>
          <w:b/>
          <w:sz w:val="22"/>
          <w:szCs w:val="22"/>
        </w:rPr>
      </w:pPr>
      <w:r w:rsidRPr="00F404E0">
        <w:rPr>
          <w:rFonts w:ascii="宋体" w:hAnsi="宋体" w:hint="eastAsia"/>
          <w:b/>
          <w:sz w:val="22"/>
          <w:szCs w:val="22"/>
        </w:rPr>
        <w:t>注释</w:t>
      </w:r>
      <w:r>
        <w:rPr>
          <w:rFonts w:ascii="宋体" w:hAnsi="宋体" w:hint="eastAsia"/>
          <w:b/>
          <w:sz w:val="22"/>
          <w:szCs w:val="22"/>
        </w:rPr>
        <w:t>9</w:t>
      </w:r>
      <w:r w:rsidRPr="00F404E0">
        <w:rPr>
          <w:rFonts w:ascii="宋体" w:hAnsi="宋体"/>
          <w:b/>
          <w:sz w:val="22"/>
          <w:szCs w:val="22"/>
        </w:rPr>
        <w:t>.</w:t>
      </w:r>
      <w:r>
        <w:rPr>
          <w:rFonts w:ascii="黑体" w:eastAsia="黑体" w:hint="eastAsia"/>
          <w:b/>
          <w:sz w:val="22"/>
          <w:szCs w:val="22"/>
        </w:rPr>
        <w:t>净资产</w:t>
      </w:r>
    </w:p>
    <w:p w:rsidR="001815CB" w:rsidRDefault="001815CB" w:rsidP="001815CB">
      <w:pPr>
        <w:rPr>
          <w:rFonts w:ascii="黑体" w:eastAsia="黑体"/>
          <w:b/>
          <w:sz w:val="22"/>
          <w:szCs w:val="22"/>
        </w:rPr>
      </w:pPr>
      <w:r w:rsidRPr="004D1988">
        <w:rPr>
          <w:rFonts w:ascii="仿宋_GB2312" w:eastAsia="仿宋_GB2312"/>
          <w:sz w:val="22"/>
        </w:rPr>
        <w:object w:dxaOrig="7604" w:dyaOrig="1674">
          <v:shape id="_x0000_i1032" type="#_x0000_t75" style="width:458.25pt;height:108pt" o:ole="">
            <v:imagedata r:id="rId24" o:title=""/>
          </v:shape>
          <o:OLEObject Type="Embed" ProgID="Excel.Sheet.8" ShapeID="_x0000_i1032" DrawAspect="Content" ObjectID="_1493014990" r:id="rId25"/>
        </w:object>
      </w:r>
    </w:p>
    <w:p w:rsidR="001815CB" w:rsidRPr="00197D61" w:rsidRDefault="001815CB" w:rsidP="001815CB">
      <w:pPr>
        <w:widowControl/>
        <w:adjustRightInd w:val="0"/>
        <w:snapToGrid w:val="0"/>
        <w:spacing w:line="580" w:lineRule="exact"/>
        <w:ind w:firstLineChars="250" w:firstLine="552"/>
        <w:outlineLvl w:val="1"/>
        <w:rPr>
          <w:rFonts w:ascii="宋体" w:hAnsi="宋体"/>
          <w:b/>
          <w:sz w:val="22"/>
          <w:szCs w:val="22"/>
        </w:rPr>
      </w:pPr>
      <w:r w:rsidRPr="00197D61">
        <w:rPr>
          <w:rFonts w:ascii="宋体" w:hAnsi="宋体" w:hint="eastAsia"/>
          <w:b/>
          <w:sz w:val="22"/>
          <w:szCs w:val="22"/>
        </w:rPr>
        <w:t>四、需要说明的其他事项</w:t>
      </w:r>
    </w:p>
    <w:p w:rsidR="001815CB" w:rsidRPr="00197D61" w:rsidRDefault="001815CB" w:rsidP="001815CB">
      <w:pPr>
        <w:widowControl/>
        <w:adjustRightInd w:val="0"/>
        <w:snapToGrid w:val="0"/>
        <w:spacing w:line="580" w:lineRule="exact"/>
        <w:ind w:firstLineChars="200" w:firstLine="442"/>
        <w:outlineLvl w:val="2"/>
        <w:rPr>
          <w:rFonts w:ascii="宋体" w:hAnsi="宋体"/>
          <w:b/>
          <w:sz w:val="22"/>
          <w:szCs w:val="22"/>
        </w:rPr>
      </w:pPr>
      <w:r w:rsidRPr="00197D61">
        <w:rPr>
          <w:rFonts w:ascii="宋体" w:hAnsi="宋体" w:hint="eastAsia"/>
          <w:b/>
          <w:sz w:val="22"/>
          <w:szCs w:val="22"/>
        </w:rPr>
        <w:t>（一）资产、负债和净资产管理情况</w:t>
      </w:r>
    </w:p>
    <w:p w:rsidR="001815CB" w:rsidRPr="000A7B8B" w:rsidRDefault="001815CB" w:rsidP="001815CB">
      <w:pPr>
        <w:autoSpaceDE w:val="0"/>
        <w:autoSpaceDN w:val="0"/>
        <w:adjustRightInd w:val="0"/>
        <w:ind w:rightChars="100" w:right="210" w:firstLine="538"/>
        <w:rPr>
          <w:rFonts w:ascii="宋体" w:hAnsi="宋体"/>
          <w:sz w:val="22"/>
          <w:szCs w:val="22"/>
        </w:rPr>
      </w:pPr>
      <w:r w:rsidRPr="00197D61">
        <w:rPr>
          <w:rFonts w:ascii="宋体" w:hAnsi="宋体"/>
          <w:sz w:val="22"/>
          <w:szCs w:val="22"/>
        </w:rPr>
        <w:t>1.</w:t>
      </w:r>
      <w:r>
        <w:rPr>
          <w:rFonts w:ascii="宋体" w:hAnsi="宋体" w:hint="eastAsia"/>
          <w:sz w:val="22"/>
          <w:szCs w:val="22"/>
        </w:rPr>
        <w:t>本</w:t>
      </w:r>
      <w:r w:rsidRPr="00197D61">
        <w:rPr>
          <w:rFonts w:ascii="宋体" w:hAnsi="宋体" w:hint="eastAsia"/>
          <w:sz w:val="22"/>
          <w:szCs w:val="22"/>
        </w:rPr>
        <w:t>园</w:t>
      </w:r>
      <w:r>
        <w:rPr>
          <w:rFonts w:ascii="宋体" w:hAnsi="宋体" w:hint="eastAsia"/>
          <w:sz w:val="22"/>
          <w:szCs w:val="22"/>
        </w:rPr>
        <w:t>园</w:t>
      </w:r>
      <w:r w:rsidRPr="000A7B8B">
        <w:rPr>
          <w:rFonts w:ascii="宋体" w:hAnsi="宋体" w:hint="eastAsia"/>
          <w:sz w:val="22"/>
          <w:szCs w:val="22"/>
        </w:rPr>
        <w:t>舍是租赁的，租赁合同期限为</w:t>
      </w:r>
      <w:smartTag w:uri="urn:schemas-microsoft-com:office:smarttags" w:element="chsdate">
        <w:smartTagPr>
          <w:attr w:name="Year" w:val="2009"/>
          <w:attr w:name="Month" w:val="8"/>
          <w:attr w:name="Day" w:val="31"/>
          <w:attr w:name="IsLunarDate" w:val="False"/>
          <w:attr w:name="IsROCDate" w:val="False"/>
        </w:smartTagPr>
        <w:r w:rsidRPr="007562A3">
          <w:rPr>
            <w:rFonts w:ascii="宋体" w:hAnsi="宋体"/>
            <w:sz w:val="22"/>
            <w:szCs w:val="22"/>
          </w:rPr>
          <w:t>2009</w:t>
        </w:r>
        <w:r w:rsidRPr="007562A3">
          <w:rPr>
            <w:rFonts w:ascii="宋体" w:hAnsi="宋体" w:hint="eastAsia"/>
            <w:sz w:val="22"/>
            <w:szCs w:val="22"/>
          </w:rPr>
          <w:t>年</w:t>
        </w:r>
        <w:r w:rsidRPr="007562A3">
          <w:rPr>
            <w:rFonts w:ascii="宋体" w:hAnsi="宋体"/>
            <w:sz w:val="22"/>
            <w:szCs w:val="22"/>
          </w:rPr>
          <w:t>8</w:t>
        </w:r>
        <w:r w:rsidRPr="007562A3">
          <w:rPr>
            <w:rFonts w:ascii="宋体" w:hAnsi="宋体" w:hint="eastAsia"/>
            <w:sz w:val="22"/>
            <w:szCs w:val="22"/>
          </w:rPr>
          <w:t>月</w:t>
        </w:r>
        <w:r w:rsidRPr="007562A3">
          <w:rPr>
            <w:rFonts w:ascii="宋体" w:hAnsi="宋体"/>
            <w:sz w:val="22"/>
            <w:szCs w:val="22"/>
          </w:rPr>
          <w:t>31</w:t>
        </w:r>
        <w:r w:rsidRPr="007562A3">
          <w:rPr>
            <w:rFonts w:ascii="宋体" w:hAnsi="宋体" w:hint="eastAsia"/>
            <w:sz w:val="22"/>
            <w:szCs w:val="22"/>
          </w:rPr>
          <w:t>日</w:t>
        </w:r>
      </w:smartTag>
      <w:r w:rsidRPr="007562A3">
        <w:rPr>
          <w:rFonts w:ascii="宋体" w:hAnsi="宋体" w:hint="eastAsia"/>
          <w:sz w:val="22"/>
          <w:szCs w:val="22"/>
        </w:rPr>
        <w:t>至</w:t>
      </w:r>
      <w:smartTag w:uri="urn:schemas-microsoft-com:office:smarttags" w:element="chsdate">
        <w:smartTagPr>
          <w:attr w:name="Year" w:val="2019"/>
          <w:attr w:name="Month" w:val="8"/>
          <w:attr w:name="Day" w:val="31"/>
          <w:attr w:name="IsLunarDate" w:val="False"/>
          <w:attr w:name="IsROCDate" w:val="False"/>
        </w:smartTagPr>
        <w:r w:rsidRPr="007562A3">
          <w:rPr>
            <w:rFonts w:ascii="宋体" w:hAnsi="宋体"/>
            <w:sz w:val="22"/>
            <w:szCs w:val="22"/>
          </w:rPr>
          <w:t>2019</w:t>
        </w:r>
        <w:r w:rsidRPr="007562A3">
          <w:rPr>
            <w:rFonts w:ascii="宋体" w:hAnsi="宋体" w:hint="eastAsia"/>
            <w:sz w:val="22"/>
            <w:szCs w:val="22"/>
          </w:rPr>
          <w:t>年</w:t>
        </w:r>
        <w:r w:rsidRPr="007562A3">
          <w:rPr>
            <w:rFonts w:ascii="宋体" w:hAnsi="宋体"/>
            <w:sz w:val="22"/>
            <w:szCs w:val="22"/>
          </w:rPr>
          <w:t>8</w:t>
        </w:r>
        <w:r w:rsidRPr="007562A3">
          <w:rPr>
            <w:rFonts w:ascii="宋体" w:hAnsi="宋体" w:hint="eastAsia"/>
            <w:sz w:val="22"/>
            <w:szCs w:val="22"/>
          </w:rPr>
          <w:t>月</w:t>
        </w:r>
        <w:r w:rsidRPr="007562A3">
          <w:rPr>
            <w:rFonts w:ascii="宋体" w:hAnsi="宋体"/>
            <w:sz w:val="22"/>
            <w:szCs w:val="22"/>
          </w:rPr>
          <w:t>31</w:t>
        </w:r>
        <w:r w:rsidRPr="007562A3">
          <w:rPr>
            <w:rFonts w:ascii="宋体" w:hAnsi="宋体" w:hint="eastAsia"/>
            <w:sz w:val="22"/>
            <w:szCs w:val="22"/>
          </w:rPr>
          <w:t>日</w:t>
        </w:r>
      </w:smartTag>
      <w:r w:rsidRPr="000A7B8B">
        <w:rPr>
          <w:rFonts w:ascii="宋体" w:hAnsi="宋体" w:hint="eastAsia"/>
          <w:sz w:val="22"/>
          <w:szCs w:val="22"/>
        </w:rPr>
        <w:t>，</w:t>
      </w:r>
      <w:r w:rsidRPr="007562A3">
        <w:rPr>
          <w:rFonts w:ascii="宋体" w:hAnsi="宋体" w:hint="eastAsia"/>
          <w:sz w:val="22"/>
          <w:szCs w:val="22"/>
        </w:rPr>
        <w:t>租金每月为</w:t>
      </w:r>
      <w:r w:rsidRPr="007562A3">
        <w:rPr>
          <w:rFonts w:ascii="宋体" w:hAnsi="宋体"/>
          <w:sz w:val="22"/>
          <w:szCs w:val="22"/>
        </w:rPr>
        <w:t>37</w:t>
      </w:r>
      <w:r>
        <w:rPr>
          <w:rFonts w:ascii="宋体" w:hAnsi="宋体" w:hint="eastAsia"/>
          <w:sz w:val="22"/>
          <w:szCs w:val="22"/>
        </w:rPr>
        <w:t>,</w:t>
      </w:r>
      <w:r w:rsidRPr="007562A3">
        <w:rPr>
          <w:rFonts w:ascii="宋体" w:hAnsi="宋体"/>
          <w:sz w:val="22"/>
          <w:szCs w:val="22"/>
        </w:rPr>
        <w:t>812.00</w:t>
      </w:r>
      <w:r w:rsidRPr="007562A3">
        <w:rPr>
          <w:rFonts w:ascii="宋体" w:hAnsi="宋体" w:hint="eastAsia"/>
          <w:sz w:val="22"/>
          <w:szCs w:val="22"/>
        </w:rPr>
        <w:t>元，交纳形式为现金和</w:t>
      </w:r>
      <w:r>
        <w:rPr>
          <w:rFonts w:ascii="宋体" w:hAnsi="宋体" w:hint="eastAsia"/>
          <w:sz w:val="22"/>
          <w:szCs w:val="22"/>
        </w:rPr>
        <w:t>转账支付</w:t>
      </w:r>
      <w:r w:rsidRPr="007562A3">
        <w:rPr>
          <w:rFonts w:ascii="宋体" w:hAnsi="宋体" w:hint="eastAsia"/>
          <w:sz w:val="22"/>
          <w:szCs w:val="22"/>
        </w:rPr>
        <w:t>，不存在拖欠租金情况。</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2.</w:t>
      </w:r>
      <w:r>
        <w:rPr>
          <w:rFonts w:ascii="宋体" w:hAnsi="宋体" w:hint="eastAsia"/>
          <w:sz w:val="22"/>
          <w:szCs w:val="22"/>
        </w:rPr>
        <w:t>保教费、服务性收费和代收费</w:t>
      </w:r>
      <w:r w:rsidRPr="00197D61">
        <w:rPr>
          <w:rFonts w:ascii="宋体" w:hAnsi="宋体" w:hint="eastAsia"/>
          <w:sz w:val="22"/>
          <w:szCs w:val="22"/>
        </w:rPr>
        <w:t>按要求存入银行或资金监管账户，</w:t>
      </w:r>
      <w:r>
        <w:rPr>
          <w:rFonts w:ascii="宋体" w:hAnsi="宋体" w:hint="eastAsia"/>
          <w:sz w:val="22"/>
          <w:szCs w:val="22"/>
        </w:rPr>
        <w:t>无</w:t>
      </w:r>
      <w:r w:rsidRPr="00197D61">
        <w:rPr>
          <w:rFonts w:ascii="宋体" w:hAnsi="宋体" w:hint="eastAsia"/>
          <w:sz w:val="22"/>
          <w:szCs w:val="22"/>
        </w:rPr>
        <w:t>存入个人账户情况，</w:t>
      </w:r>
      <w:r>
        <w:rPr>
          <w:rFonts w:ascii="宋体" w:hAnsi="宋体" w:hint="eastAsia"/>
          <w:sz w:val="22"/>
          <w:szCs w:val="22"/>
        </w:rPr>
        <w:t>建立了</w:t>
      </w:r>
      <w:r w:rsidRPr="00197D61">
        <w:rPr>
          <w:rFonts w:ascii="宋体" w:hAnsi="宋体" w:hint="eastAsia"/>
          <w:sz w:val="22"/>
          <w:szCs w:val="22"/>
        </w:rPr>
        <w:t>现金收支的内</w:t>
      </w:r>
      <w:r w:rsidRPr="00197D61">
        <w:rPr>
          <w:rFonts w:ascii="宋体" w:hAnsi="宋体" w:hint="eastAsia"/>
          <w:sz w:val="22"/>
          <w:szCs w:val="22"/>
        </w:rPr>
        <w:lastRenderedPageBreak/>
        <w:t>部控制制度；建立“三方共管账户”，并纳入会计核算。</w:t>
      </w:r>
    </w:p>
    <w:p w:rsidR="001815CB" w:rsidRDefault="001815CB" w:rsidP="001815CB">
      <w:pPr>
        <w:spacing w:line="500" w:lineRule="exact"/>
        <w:ind w:rightChars="100" w:right="210" w:firstLine="495"/>
        <w:rPr>
          <w:rFonts w:ascii="宋体" w:hAnsi="宋体" w:cs="宋体"/>
          <w:sz w:val="24"/>
        </w:rPr>
      </w:pPr>
      <w:r w:rsidRPr="00197D61">
        <w:rPr>
          <w:rFonts w:ascii="宋体" w:hAnsi="宋体"/>
          <w:sz w:val="22"/>
          <w:szCs w:val="22"/>
        </w:rPr>
        <w:t>3.</w:t>
      </w:r>
      <w:r w:rsidRPr="000A7B8B">
        <w:rPr>
          <w:rFonts w:ascii="宋体" w:hAnsi="宋体" w:hint="eastAsia"/>
          <w:sz w:val="22"/>
          <w:szCs w:val="22"/>
        </w:rPr>
        <w:t>本</w:t>
      </w:r>
      <w:r>
        <w:rPr>
          <w:rFonts w:ascii="宋体" w:hAnsi="宋体" w:hint="eastAsia"/>
          <w:sz w:val="22"/>
          <w:szCs w:val="22"/>
        </w:rPr>
        <w:t>园</w:t>
      </w:r>
      <w:r w:rsidRPr="000A7B8B">
        <w:rPr>
          <w:rFonts w:ascii="宋体" w:hAnsi="宋体" w:hint="eastAsia"/>
          <w:sz w:val="22"/>
          <w:szCs w:val="22"/>
        </w:rPr>
        <w:t>建立了固定资产明细帐和实物台帐，每年进行盘点，帐实相符。固定资产处置符合规定。</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 xml:space="preserve">4. </w:t>
      </w:r>
      <w:r>
        <w:rPr>
          <w:rFonts w:ascii="宋体" w:hAnsi="宋体" w:hint="eastAsia"/>
          <w:sz w:val="22"/>
          <w:szCs w:val="22"/>
        </w:rPr>
        <w:t>预收保教费</w:t>
      </w:r>
      <w:r w:rsidRPr="00197D61">
        <w:rPr>
          <w:rFonts w:ascii="宋体" w:hAnsi="宋体" w:hint="eastAsia"/>
          <w:sz w:val="22"/>
          <w:szCs w:val="22"/>
        </w:rPr>
        <w:t>按规定</w:t>
      </w:r>
      <w:r>
        <w:rPr>
          <w:rFonts w:ascii="宋体" w:hAnsi="宋体" w:hint="eastAsia"/>
          <w:sz w:val="22"/>
          <w:szCs w:val="22"/>
        </w:rPr>
        <w:t>定期</w:t>
      </w:r>
      <w:r w:rsidRPr="00197D61">
        <w:rPr>
          <w:rFonts w:ascii="宋体" w:hAnsi="宋体" w:hint="eastAsia"/>
          <w:sz w:val="22"/>
          <w:szCs w:val="22"/>
        </w:rPr>
        <w:t>结转收入。</w:t>
      </w:r>
    </w:p>
    <w:p w:rsidR="001815CB" w:rsidRPr="00197D61" w:rsidRDefault="001815CB" w:rsidP="001815CB">
      <w:pPr>
        <w:spacing w:line="440" w:lineRule="exact"/>
        <w:ind w:rightChars="100" w:right="210" w:firstLineChars="200" w:firstLine="440"/>
        <w:rPr>
          <w:rFonts w:ascii="宋体" w:hAnsi="宋体"/>
          <w:sz w:val="22"/>
          <w:szCs w:val="22"/>
        </w:rPr>
      </w:pPr>
      <w:r w:rsidRPr="00197D61">
        <w:rPr>
          <w:rFonts w:ascii="宋体" w:hAnsi="宋体"/>
          <w:sz w:val="22"/>
          <w:szCs w:val="22"/>
        </w:rPr>
        <w:t>5</w:t>
      </w:r>
      <w:r w:rsidRPr="00786575">
        <w:rPr>
          <w:rFonts w:ascii="宋体" w:hAnsi="宋体"/>
          <w:sz w:val="22"/>
          <w:szCs w:val="22"/>
        </w:rPr>
        <w:t>.</w:t>
      </w:r>
      <w:r w:rsidRPr="00786575">
        <w:rPr>
          <w:rFonts w:ascii="宋体" w:hAnsi="宋体" w:hint="eastAsia"/>
          <w:sz w:val="22"/>
          <w:szCs w:val="22"/>
        </w:rPr>
        <w:t>本年度未发生代收儿童费用。</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6.</w:t>
      </w:r>
      <w:r>
        <w:rPr>
          <w:rFonts w:ascii="宋体" w:hAnsi="宋体" w:hint="eastAsia"/>
          <w:sz w:val="22"/>
          <w:szCs w:val="22"/>
        </w:rPr>
        <w:t>代收代发政府对教职工津贴和奖励、儿童健康成长补贴等已及时发放，并已</w:t>
      </w:r>
      <w:r w:rsidRPr="00197D61">
        <w:rPr>
          <w:rFonts w:ascii="宋体" w:hAnsi="宋体" w:hint="eastAsia"/>
          <w:sz w:val="22"/>
          <w:szCs w:val="22"/>
        </w:rPr>
        <w:t>纳入账内核算。</w:t>
      </w:r>
      <w:r>
        <w:rPr>
          <w:rFonts w:ascii="宋体" w:hAnsi="宋体" w:hint="eastAsia"/>
          <w:sz w:val="22"/>
          <w:szCs w:val="22"/>
        </w:rPr>
        <w:t>截止</w:t>
      </w:r>
      <w:smartTag w:uri="urn:schemas-microsoft-com:office:smarttags" w:element="chsdate">
        <w:smartTagPr>
          <w:attr w:name="IsROCDate" w:val="False"/>
          <w:attr w:name="IsLunarDate" w:val="False"/>
          <w:attr w:name="Day" w:val="31"/>
          <w:attr w:name="Month" w:val="12"/>
          <w:attr w:name="Year" w:val="2014"/>
        </w:smartTagPr>
        <w:r>
          <w:rPr>
            <w:rFonts w:ascii="宋体" w:hAnsi="宋体" w:hint="eastAsia"/>
            <w:sz w:val="22"/>
            <w:szCs w:val="22"/>
          </w:rPr>
          <w:t>2014年12月31日</w:t>
        </w:r>
      </w:smartTag>
      <w:r>
        <w:rPr>
          <w:rFonts w:ascii="宋体" w:hAnsi="宋体" w:hint="eastAsia"/>
          <w:sz w:val="22"/>
          <w:szCs w:val="22"/>
        </w:rPr>
        <w:t>代收代发政府对教职工津贴和奖励、儿童健康成长补贴余额为327元。</w:t>
      </w:r>
    </w:p>
    <w:p w:rsidR="001815CB" w:rsidRPr="00197D61" w:rsidRDefault="001815CB" w:rsidP="001815CB">
      <w:pPr>
        <w:spacing w:line="440" w:lineRule="exact"/>
        <w:ind w:rightChars="100" w:right="210" w:firstLineChars="200" w:firstLine="440"/>
        <w:rPr>
          <w:rFonts w:ascii="宋体" w:hAnsi="宋体"/>
          <w:sz w:val="22"/>
          <w:szCs w:val="22"/>
        </w:rPr>
      </w:pPr>
      <w:r w:rsidRPr="00197D61">
        <w:rPr>
          <w:rFonts w:ascii="宋体" w:hAnsi="宋体"/>
          <w:sz w:val="22"/>
          <w:szCs w:val="22"/>
        </w:rPr>
        <w:t>7.</w:t>
      </w:r>
      <w:r w:rsidRPr="00922972">
        <w:rPr>
          <w:rFonts w:ascii="宋体" w:hAnsi="宋体" w:hint="eastAsia"/>
          <w:sz w:val="22"/>
          <w:szCs w:val="22"/>
        </w:rPr>
        <w:t>截止</w:t>
      </w:r>
      <w:smartTag w:uri="urn:schemas-microsoft-com:office:smarttags" w:element="chsdate">
        <w:smartTagPr>
          <w:attr w:name="IsROCDate" w:val="False"/>
          <w:attr w:name="IsLunarDate" w:val="False"/>
          <w:attr w:name="Day" w:val="31"/>
          <w:attr w:name="Month" w:val="12"/>
          <w:attr w:name="Year" w:val="2014"/>
        </w:smartTagPr>
        <w:r w:rsidRPr="00922972">
          <w:rPr>
            <w:rFonts w:ascii="宋体" w:hAnsi="宋体" w:hint="eastAsia"/>
            <w:sz w:val="22"/>
            <w:szCs w:val="22"/>
          </w:rPr>
          <w:t>201</w:t>
        </w:r>
        <w:r>
          <w:rPr>
            <w:rFonts w:ascii="宋体" w:hAnsi="宋体" w:hint="eastAsia"/>
            <w:sz w:val="22"/>
            <w:szCs w:val="22"/>
          </w:rPr>
          <w:t>4</w:t>
        </w:r>
        <w:r w:rsidRPr="00922972">
          <w:rPr>
            <w:rFonts w:ascii="宋体" w:hAnsi="宋体" w:hint="eastAsia"/>
            <w:sz w:val="22"/>
            <w:szCs w:val="22"/>
          </w:rPr>
          <w:t>年12月31日</w:t>
        </w:r>
      </w:smartTag>
      <w:r w:rsidRPr="00922972">
        <w:rPr>
          <w:rFonts w:ascii="宋体" w:hAnsi="宋体" w:hint="eastAsia"/>
          <w:sz w:val="22"/>
          <w:szCs w:val="22"/>
        </w:rPr>
        <w:t>, 本</w:t>
      </w:r>
      <w:r>
        <w:rPr>
          <w:rFonts w:ascii="宋体" w:hAnsi="宋体" w:hint="eastAsia"/>
          <w:sz w:val="22"/>
          <w:szCs w:val="22"/>
        </w:rPr>
        <w:t>园未</w:t>
      </w:r>
      <w:r w:rsidRPr="00922972">
        <w:rPr>
          <w:rFonts w:ascii="宋体" w:hAnsi="宋体" w:hint="eastAsia"/>
          <w:sz w:val="22"/>
          <w:szCs w:val="22"/>
        </w:rPr>
        <w:t>欠</w:t>
      </w:r>
      <w:r>
        <w:rPr>
          <w:rFonts w:ascii="宋体" w:hAnsi="宋体" w:hint="eastAsia"/>
          <w:sz w:val="22"/>
          <w:szCs w:val="22"/>
        </w:rPr>
        <w:t>出资人（举办者）任何代垫费用，</w:t>
      </w:r>
      <w:r w:rsidRPr="00197D61">
        <w:rPr>
          <w:rFonts w:ascii="宋体" w:hAnsi="宋体" w:hint="eastAsia"/>
          <w:sz w:val="22"/>
          <w:szCs w:val="22"/>
        </w:rPr>
        <w:t>出资人</w:t>
      </w:r>
      <w:r>
        <w:rPr>
          <w:rFonts w:ascii="宋体" w:hAnsi="宋体" w:hint="eastAsia"/>
          <w:sz w:val="22"/>
          <w:szCs w:val="22"/>
        </w:rPr>
        <w:t>无</w:t>
      </w:r>
      <w:r w:rsidRPr="00197D61">
        <w:rPr>
          <w:rFonts w:ascii="宋体" w:hAnsi="宋体" w:hint="eastAsia"/>
          <w:sz w:val="22"/>
          <w:szCs w:val="22"/>
        </w:rPr>
        <w:t>抽逃或挪用办学资金情况</w:t>
      </w:r>
      <w:r>
        <w:rPr>
          <w:rFonts w:ascii="宋体" w:hAnsi="宋体" w:hint="eastAsia"/>
          <w:sz w:val="22"/>
          <w:szCs w:val="22"/>
        </w:rPr>
        <w:t>。</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8.</w:t>
      </w:r>
      <w:r>
        <w:rPr>
          <w:rFonts w:ascii="宋体" w:hAnsi="宋体" w:hint="eastAsia"/>
          <w:sz w:val="22"/>
          <w:szCs w:val="22"/>
        </w:rPr>
        <w:t>本园本年度无</w:t>
      </w:r>
      <w:r w:rsidRPr="00197D61">
        <w:rPr>
          <w:rFonts w:ascii="宋体" w:hAnsi="宋体" w:hint="eastAsia"/>
          <w:sz w:val="22"/>
          <w:szCs w:val="22"/>
        </w:rPr>
        <w:t>接受捐赠情况。</w:t>
      </w:r>
    </w:p>
    <w:p w:rsidR="001815CB" w:rsidRPr="00197D61" w:rsidRDefault="001815CB" w:rsidP="001815CB">
      <w:pPr>
        <w:widowControl/>
        <w:adjustRightInd w:val="0"/>
        <w:snapToGrid w:val="0"/>
        <w:spacing w:line="580" w:lineRule="exact"/>
        <w:ind w:firstLineChars="200" w:firstLine="440"/>
        <w:outlineLvl w:val="2"/>
        <w:rPr>
          <w:rFonts w:ascii="宋体" w:hAnsi="宋体"/>
          <w:sz w:val="22"/>
          <w:szCs w:val="22"/>
        </w:rPr>
      </w:pPr>
      <w:r w:rsidRPr="00197D61">
        <w:rPr>
          <w:rFonts w:ascii="宋体" w:hAnsi="宋体" w:hint="eastAsia"/>
          <w:sz w:val="22"/>
          <w:szCs w:val="22"/>
        </w:rPr>
        <w:t>（二）收入、支出和结余管理情况</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1.</w:t>
      </w:r>
      <w:r w:rsidRPr="00197D61">
        <w:rPr>
          <w:rFonts w:ascii="宋体" w:hAnsi="宋体" w:hint="eastAsia"/>
          <w:sz w:val="22"/>
          <w:szCs w:val="22"/>
        </w:rPr>
        <w:t>保教费（含托管费）和其他服务性收费</w:t>
      </w:r>
      <w:r>
        <w:rPr>
          <w:rFonts w:ascii="宋体" w:hAnsi="宋体" w:hint="eastAsia"/>
          <w:sz w:val="22"/>
          <w:szCs w:val="22"/>
        </w:rPr>
        <w:t>按照主管部门的备案标准收费，无超标准、超范围、巧立名目变相收费情况，收费使用税务发票，</w:t>
      </w:r>
      <w:r w:rsidRPr="00197D61">
        <w:rPr>
          <w:rFonts w:ascii="宋体" w:hAnsi="宋体" w:hint="eastAsia"/>
          <w:sz w:val="22"/>
          <w:szCs w:val="22"/>
        </w:rPr>
        <w:t>全部纳入账面核算。</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2.</w:t>
      </w:r>
      <w:r>
        <w:rPr>
          <w:rFonts w:ascii="宋体" w:hAnsi="宋体" w:hint="eastAsia"/>
          <w:sz w:val="22"/>
          <w:szCs w:val="22"/>
        </w:rPr>
        <w:t>各项政府补助收入使用专用会计科目核算，设立专门的科目和报表进行反映，</w:t>
      </w:r>
      <w:r w:rsidRPr="00197D61">
        <w:rPr>
          <w:rFonts w:ascii="宋体" w:hAnsi="宋体" w:hint="eastAsia"/>
          <w:sz w:val="22"/>
          <w:szCs w:val="22"/>
        </w:rPr>
        <w:t>按规定的项目和用途使用资助资金，专款专用。</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3.</w:t>
      </w:r>
      <w:r>
        <w:rPr>
          <w:rFonts w:ascii="宋体" w:hAnsi="宋体" w:hint="eastAsia"/>
          <w:sz w:val="22"/>
          <w:szCs w:val="22"/>
        </w:rPr>
        <w:t>本园支出真实、合规，审批手续完善，不</w:t>
      </w:r>
      <w:r w:rsidRPr="00197D61">
        <w:rPr>
          <w:rFonts w:ascii="宋体" w:hAnsi="宋体" w:hint="eastAsia"/>
          <w:sz w:val="22"/>
          <w:szCs w:val="22"/>
        </w:rPr>
        <w:t>存在使用白条、虚列支出、挪用教育资金的情况。</w:t>
      </w:r>
    </w:p>
    <w:p w:rsidR="001815CB" w:rsidRPr="007310AB" w:rsidRDefault="001815CB" w:rsidP="001815CB">
      <w:pPr>
        <w:spacing w:line="460" w:lineRule="exact"/>
        <w:ind w:firstLineChars="200" w:firstLine="440"/>
        <w:rPr>
          <w:rFonts w:ascii="宋体" w:hAnsi="宋体"/>
          <w:sz w:val="22"/>
          <w:szCs w:val="22"/>
        </w:rPr>
      </w:pPr>
      <w:r w:rsidRPr="00197D61">
        <w:rPr>
          <w:rFonts w:ascii="宋体" w:hAnsi="宋体"/>
          <w:sz w:val="22"/>
          <w:szCs w:val="22"/>
        </w:rPr>
        <w:t xml:space="preserve">4. </w:t>
      </w:r>
      <w:r>
        <w:rPr>
          <w:rFonts w:ascii="宋体" w:hAnsi="宋体" w:hint="eastAsia"/>
          <w:sz w:val="22"/>
          <w:szCs w:val="22"/>
        </w:rPr>
        <w:t>本园</w:t>
      </w:r>
      <w:r w:rsidRPr="007310AB">
        <w:rPr>
          <w:rFonts w:ascii="宋体" w:hAnsi="宋体" w:hint="eastAsia"/>
          <w:sz w:val="22"/>
          <w:szCs w:val="22"/>
        </w:rPr>
        <w:t>与全体教职工签订了劳动合同，为员工购买社会保险。201</w:t>
      </w:r>
      <w:r>
        <w:rPr>
          <w:rFonts w:ascii="宋体" w:hAnsi="宋体" w:hint="eastAsia"/>
          <w:sz w:val="22"/>
          <w:szCs w:val="22"/>
        </w:rPr>
        <w:t>4</w:t>
      </w:r>
      <w:r w:rsidRPr="007310AB">
        <w:rPr>
          <w:rFonts w:ascii="宋体" w:hAnsi="宋体" w:hint="eastAsia"/>
          <w:sz w:val="22"/>
          <w:szCs w:val="22"/>
        </w:rPr>
        <w:t>年平均教职工</w:t>
      </w:r>
      <w:r>
        <w:rPr>
          <w:rFonts w:ascii="宋体" w:hAnsi="宋体" w:hint="eastAsia"/>
          <w:sz w:val="22"/>
          <w:szCs w:val="22"/>
        </w:rPr>
        <w:t>46</w:t>
      </w:r>
      <w:r w:rsidRPr="00D30008">
        <w:rPr>
          <w:rFonts w:ascii="宋体" w:hAnsi="宋体" w:hint="eastAsia"/>
          <w:sz w:val="22"/>
          <w:szCs w:val="22"/>
        </w:rPr>
        <w:t>人，本年度支付教职工工资总计</w:t>
      </w:r>
      <w:r w:rsidRPr="002A28C1">
        <w:rPr>
          <w:rFonts w:ascii="宋体" w:hAnsi="宋体"/>
          <w:sz w:val="22"/>
          <w:szCs w:val="22"/>
        </w:rPr>
        <w:t>1,651,868.49</w:t>
      </w:r>
      <w:r w:rsidRPr="00D30008">
        <w:rPr>
          <w:rFonts w:ascii="宋体" w:hAnsi="宋体" w:hint="eastAsia"/>
          <w:sz w:val="22"/>
          <w:szCs w:val="22"/>
        </w:rPr>
        <w:t>元，教职工平均月工资为</w:t>
      </w:r>
      <w:r>
        <w:rPr>
          <w:rFonts w:ascii="宋体" w:hAnsi="宋体" w:hint="eastAsia"/>
          <w:sz w:val="22"/>
          <w:szCs w:val="22"/>
        </w:rPr>
        <w:t>2,992.52</w:t>
      </w:r>
      <w:r w:rsidRPr="00D30008">
        <w:rPr>
          <w:rFonts w:ascii="宋体" w:hAnsi="宋体" w:hint="eastAsia"/>
          <w:sz w:val="22"/>
          <w:szCs w:val="22"/>
        </w:rPr>
        <w:t>元，未低于深圳</w:t>
      </w:r>
      <w:r w:rsidRPr="007310AB">
        <w:rPr>
          <w:rFonts w:ascii="宋体" w:hAnsi="宋体" w:hint="eastAsia"/>
          <w:sz w:val="22"/>
          <w:szCs w:val="22"/>
        </w:rPr>
        <w:t>市最低工资标准。</w:t>
      </w:r>
    </w:p>
    <w:p w:rsidR="001815CB" w:rsidRDefault="001815CB" w:rsidP="001815CB">
      <w:pPr>
        <w:spacing w:line="440" w:lineRule="exact"/>
        <w:ind w:rightChars="100" w:right="210" w:firstLineChars="200" w:firstLine="440"/>
        <w:rPr>
          <w:rFonts w:ascii="宋体" w:hAnsi="宋体" w:cs="宋体"/>
          <w:sz w:val="24"/>
        </w:rPr>
      </w:pPr>
      <w:r w:rsidRPr="00197D61">
        <w:rPr>
          <w:rFonts w:ascii="宋体" w:hAnsi="宋体"/>
          <w:sz w:val="22"/>
          <w:szCs w:val="22"/>
        </w:rPr>
        <w:t>5.</w:t>
      </w:r>
      <w:r>
        <w:rPr>
          <w:rFonts w:ascii="宋体" w:hAnsi="宋体" w:hint="eastAsia"/>
          <w:sz w:val="22"/>
          <w:szCs w:val="22"/>
        </w:rPr>
        <w:t>2014</w:t>
      </w:r>
      <w:r w:rsidRPr="00C8540F">
        <w:rPr>
          <w:rFonts w:ascii="宋体" w:hAnsi="宋体" w:hint="eastAsia"/>
          <w:sz w:val="22"/>
          <w:szCs w:val="22"/>
        </w:rPr>
        <w:t>年办</w:t>
      </w:r>
      <w:r>
        <w:rPr>
          <w:rFonts w:ascii="宋体" w:hAnsi="宋体" w:hint="eastAsia"/>
          <w:sz w:val="22"/>
          <w:szCs w:val="22"/>
        </w:rPr>
        <w:t>学</w:t>
      </w:r>
      <w:r w:rsidRPr="00C8540F">
        <w:rPr>
          <w:rFonts w:ascii="宋体" w:hAnsi="宋体" w:hint="eastAsia"/>
          <w:sz w:val="22"/>
          <w:szCs w:val="22"/>
        </w:rPr>
        <w:t>结余</w:t>
      </w:r>
      <w:r>
        <w:rPr>
          <w:rFonts w:ascii="宋体" w:hAnsi="宋体" w:hint="eastAsia"/>
          <w:sz w:val="22"/>
          <w:szCs w:val="22"/>
        </w:rPr>
        <w:t>260,815.91</w:t>
      </w:r>
      <w:r w:rsidRPr="00C8540F">
        <w:rPr>
          <w:rFonts w:ascii="宋体" w:hAnsi="宋体" w:hint="eastAsia"/>
          <w:sz w:val="22"/>
          <w:szCs w:val="22"/>
        </w:rPr>
        <w:t>元，本年未提取发展基金，历年累计办学结余为</w:t>
      </w:r>
      <w:r w:rsidRPr="002A28C1">
        <w:rPr>
          <w:rFonts w:ascii="宋体" w:hAnsi="宋体"/>
          <w:sz w:val="22"/>
          <w:szCs w:val="22"/>
        </w:rPr>
        <w:t>-124,833.18</w:t>
      </w:r>
      <w:r w:rsidRPr="00C8540F">
        <w:rPr>
          <w:rFonts w:ascii="宋体" w:hAnsi="宋体" w:hint="eastAsia"/>
          <w:sz w:val="22"/>
          <w:szCs w:val="22"/>
        </w:rPr>
        <w:t>元，由于</w:t>
      </w:r>
      <w:r>
        <w:rPr>
          <w:rFonts w:ascii="宋体" w:hAnsi="宋体" w:hint="eastAsia"/>
          <w:sz w:val="22"/>
          <w:szCs w:val="22"/>
        </w:rPr>
        <w:t>幼儿园</w:t>
      </w:r>
      <w:r w:rsidRPr="00C8540F">
        <w:rPr>
          <w:rFonts w:ascii="宋体" w:hAnsi="宋体" w:hint="eastAsia"/>
          <w:sz w:val="22"/>
          <w:szCs w:val="22"/>
        </w:rPr>
        <w:t>处于亏损经营状态，故未向举办人支付合理回报。</w:t>
      </w:r>
    </w:p>
    <w:p w:rsidR="001815CB" w:rsidRPr="00197D61" w:rsidRDefault="001815CB" w:rsidP="001815CB">
      <w:pPr>
        <w:widowControl/>
        <w:adjustRightInd w:val="0"/>
        <w:snapToGrid w:val="0"/>
        <w:spacing w:line="580" w:lineRule="exact"/>
        <w:ind w:firstLineChars="200" w:firstLine="440"/>
        <w:outlineLvl w:val="2"/>
        <w:rPr>
          <w:rFonts w:ascii="宋体" w:hAnsi="宋体"/>
          <w:sz w:val="22"/>
          <w:szCs w:val="22"/>
        </w:rPr>
      </w:pPr>
      <w:r w:rsidRPr="00197D61">
        <w:rPr>
          <w:rFonts w:ascii="宋体" w:hAnsi="宋体" w:hint="eastAsia"/>
          <w:sz w:val="22"/>
          <w:szCs w:val="22"/>
        </w:rPr>
        <w:t>（三）组织机构、财务人员和财务基本信息</w:t>
      </w:r>
    </w:p>
    <w:p w:rsidR="001815CB" w:rsidRPr="00903988"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 xml:space="preserve">1. </w:t>
      </w:r>
      <w:r>
        <w:rPr>
          <w:rFonts w:ascii="宋体" w:hAnsi="宋体" w:hint="eastAsia"/>
          <w:sz w:val="22"/>
          <w:szCs w:val="22"/>
        </w:rPr>
        <w:t>本</w:t>
      </w:r>
      <w:r w:rsidRPr="00903988">
        <w:rPr>
          <w:rFonts w:ascii="宋体" w:hAnsi="宋体" w:hint="eastAsia"/>
          <w:sz w:val="22"/>
          <w:szCs w:val="22"/>
        </w:rPr>
        <w:t>园建立了以园长为中心的各项岗位责任制,设立了园董事会、财务部、行政部等,董事会是幼儿园的决策机构,由</w:t>
      </w:r>
      <w:r w:rsidRPr="00B8000E">
        <w:rPr>
          <w:rFonts w:ascii="宋体" w:hAnsi="宋体" w:hint="eastAsia"/>
          <w:sz w:val="22"/>
          <w:szCs w:val="22"/>
        </w:rPr>
        <w:t>5人</w:t>
      </w:r>
      <w:r w:rsidRPr="00903988">
        <w:rPr>
          <w:rFonts w:ascii="宋体" w:hAnsi="宋体" w:hint="eastAsia"/>
          <w:sz w:val="22"/>
          <w:szCs w:val="22"/>
        </w:rPr>
        <w:t>组成,人员未有变动,人均年工资为</w:t>
      </w:r>
      <w:r>
        <w:rPr>
          <w:rFonts w:ascii="宋体" w:hAnsi="宋体"/>
          <w:sz w:val="22"/>
          <w:szCs w:val="22"/>
        </w:rPr>
        <w:t>59</w:t>
      </w:r>
      <w:r>
        <w:rPr>
          <w:rFonts w:ascii="宋体" w:hAnsi="宋体" w:hint="eastAsia"/>
          <w:sz w:val="22"/>
          <w:szCs w:val="22"/>
        </w:rPr>
        <w:t>,</w:t>
      </w:r>
      <w:r>
        <w:rPr>
          <w:rFonts w:ascii="宋体" w:hAnsi="宋体"/>
          <w:sz w:val="22"/>
          <w:szCs w:val="22"/>
        </w:rPr>
        <w:t>600</w:t>
      </w:r>
      <w:r>
        <w:rPr>
          <w:rFonts w:ascii="宋体" w:hAnsi="宋体" w:hint="eastAsia"/>
          <w:sz w:val="22"/>
          <w:szCs w:val="22"/>
        </w:rPr>
        <w:t>.00</w:t>
      </w:r>
      <w:r w:rsidRPr="00B8000E">
        <w:rPr>
          <w:rFonts w:ascii="宋体" w:hAnsi="宋体" w:hint="eastAsia"/>
          <w:sz w:val="22"/>
          <w:szCs w:val="22"/>
        </w:rPr>
        <w:t>元。</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2.</w:t>
      </w:r>
      <w:r w:rsidRPr="00197D61">
        <w:rPr>
          <w:rFonts w:ascii="宋体" w:hAnsi="宋体" w:hint="eastAsia"/>
          <w:sz w:val="22"/>
          <w:szCs w:val="22"/>
        </w:rPr>
        <w:t>本园现有财务人员</w:t>
      </w:r>
      <w:r>
        <w:rPr>
          <w:rFonts w:ascii="宋体" w:hAnsi="宋体" w:hint="eastAsia"/>
          <w:sz w:val="22"/>
          <w:szCs w:val="22"/>
        </w:rPr>
        <w:t>2</w:t>
      </w:r>
      <w:r w:rsidRPr="00197D61">
        <w:rPr>
          <w:rFonts w:ascii="宋体" w:hAnsi="宋体" w:hint="eastAsia"/>
          <w:sz w:val="22"/>
          <w:szCs w:val="22"/>
        </w:rPr>
        <w:t>人，其中专职会计</w:t>
      </w:r>
      <w:r>
        <w:rPr>
          <w:rFonts w:ascii="宋体" w:hAnsi="宋体" w:hint="eastAsia"/>
          <w:sz w:val="22"/>
          <w:szCs w:val="22"/>
        </w:rPr>
        <w:t>1人，</w:t>
      </w:r>
      <w:r w:rsidRPr="00B8000E">
        <w:rPr>
          <w:rFonts w:ascii="宋体" w:hAnsi="宋体" w:hint="eastAsia"/>
          <w:sz w:val="22"/>
          <w:szCs w:val="22"/>
        </w:rPr>
        <w:t>持有会计证</w:t>
      </w:r>
      <w:r w:rsidRPr="00197D61">
        <w:rPr>
          <w:rFonts w:ascii="宋体" w:hAnsi="宋体" w:hint="eastAsia"/>
          <w:sz w:val="22"/>
          <w:szCs w:val="22"/>
        </w:rPr>
        <w:t>，专职出纳</w:t>
      </w:r>
      <w:r>
        <w:rPr>
          <w:rFonts w:ascii="宋体" w:hAnsi="宋体" w:hint="eastAsia"/>
          <w:sz w:val="22"/>
          <w:szCs w:val="22"/>
        </w:rPr>
        <w:t>1</w:t>
      </w:r>
      <w:r w:rsidRPr="00197D61">
        <w:rPr>
          <w:rFonts w:ascii="宋体" w:hAnsi="宋体" w:hint="eastAsia"/>
          <w:sz w:val="22"/>
          <w:szCs w:val="22"/>
        </w:rPr>
        <w:t>人，</w:t>
      </w:r>
      <w:r w:rsidRPr="00B8000E">
        <w:rPr>
          <w:rFonts w:ascii="宋体" w:hAnsi="宋体" w:hint="eastAsia"/>
          <w:sz w:val="22"/>
          <w:szCs w:val="22"/>
        </w:rPr>
        <w:t>持有会计证</w:t>
      </w:r>
      <w:r w:rsidRPr="00197D61">
        <w:rPr>
          <w:rFonts w:ascii="宋体" w:hAnsi="宋体" w:hint="eastAsia"/>
          <w:sz w:val="22"/>
          <w:szCs w:val="22"/>
        </w:rPr>
        <w:t>，采用电脑和财务软件记账。</w:t>
      </w:r>
    </w:p>
    <w:p w:rsidR="001815CB" w:rsidRPr="00197D61" w:rsidRDefault="001815CB" w:rsidP="001815CB">
      <w:pPr>
        <w:topLinePunct/>
        <w:spacing w:line="580" w:lineRule="exact"/>
        <w:ind w:firstLineChars="200" w:firstLine="440"/>
        <w:jc w:val="left"/>
        <w:rPr>
          <w:rFonts w:ascii="宋体" w:hAnsi="宋体"/>
          <w:sz w:val="22"/>
          <w:szCs w:val="22"/>
        </w:rPr>
      </w:pPr>
      <w:r w:rsidRPr="00197D61">
        <w:rPr>
          <w:rFonts w:ascii="宋体" w:hAnsi="宋体"/>
          <w:sz w:val="22"/>
          <w:szCs w:val="22"/>
        </w:rPr>
        <w:t>3.</w:t>
      </w:r>
      <w:r>
        <w:rPr>
          <w:rFonts w:ascii="宋体" w:hAnsi="宋体" w:hint="eastAsia"/>
          <w:sz w:val="22"/>
          <w:szCs w:val="22"/>
        </w:rPr>
        <w:t>本园按照会计法的规定独立设置会计账簿、建立财务管理制度，未</w:t>
      </w:r>
      <w:r w:rsidRPr="00197D61">
        <w:rPr>
          <w:rFonts w:ascii="宋体" w:hAnsi="宋体" w:hint="eastAsia"/>
          <w:sz w:val="22"/>
          <w:szCs w:val="22"/>
        </w:rPr>
        <w:t>与举办者、举办者投资的其他机构的会计核算混同一起或者合并记账。</w:t>
      </w:r>
    </w:p>
    <w:p w:rsidR="001815CB" w:rsidRPr="00197D61" w:rsidRDefault="001815CB" w:rsidP="001815CB">
      <w:pPr>
        <w:spacing w:line="580" w:lineRule="exact"/>
        <w:ind w:firstLineChars="200" w:firstLine="440"/>
        <w:jc w:val="left"/>
        <w:rPr>
          <w:rFonts w:ascii="宋体" w:hAnsi="宋体"/>
          <w:sz w:val="22"/>
          <w:szCs w:val="22"/>
        </w:rPr>
      </w:pPr>
      <w:r w:rsidRPr="00197D61">
        <w:rPr>
          <w:rFonts w:ascii="宋体" w:hAnsi="宋体"/>
          <w:sz w:val="22"/>
          <w:szCs w:val="22"/>
        </w:rPr>
        <w:t>4.</w:t>
      </w:r>
      <w:r>
        <w:rPr>
          <w:rFonts w:ascii="宋体" w:hAnsi="宋体" w:hint="eastAsia"/>
          <w:sz w:val="22"/>
          <w:szCs w:val="22"/>
        </w:rPr>
        <w:t>本园</w:t>
      </w:r>
      <w:r w:rsidRPr="00197D61">
        <w:rPr>
          <w:rFonts w:ascii="宋体" w:hAnsi="宋体" w:hint="eastAsia"/>
          <w:sz w:val="22"/>
          <w:szCs w:val="22"/>
        </w:rPr>
        <w:t>按照《深圳市民办幼儿园财务管理办法（试行）》的要</w:t>
      </w:r>
      <w:r>
        <w:rPr>
          <w:rFonts w:ascii="宋体" w:hAnsi="宋体" w:hint="eastAsia"/>
          <w:sz w:val="22"/>
          <w:szCs w:val="22"/>
        </w:rPr>
        <w:t>求进行会计核算、编制财务报告、计算各项服务成本；各项财务信息真实、完整、合规；所有应该入账的经济事项已入账，不</w:t>
      </w:r>
      <w:r w:rsidRPr="00197D61">
        <w:rPr>
          <w:rFonts w:ascii="宋体" w:hAnsi="宋体" w:hint="eastAsia"/>
          <w:sz w:val="22"/>
          <w:szCs w:val="22"/>
        </w:rPr>
        <w:t>存在截留收入、虚增支出、挪用办学</w:t>
      </w:r>
      <w:r w:rsidRPr="00197D61">
        <w:rPr>
          <w:rFonts w:ascii="宋体" w:hAnsi="宋体" w:hint="eastAsia"/>
          <w:sz w:val="22"/>
          <w:szCs w:val="22"/>
        </w:rPr>
        <w:lastRenderedPageBreak/>
        <w:t>经费和政府资助的情况。</w:t>
      </w:r>
    </w:p>
    <w:p w:rsidR="001815CB" w:rsidRDefault="001815CB" w:rsidP="001815CB">
      <w:pPr>
        <w:tabs>
          <w:tab w:val="left" w:pos="795"/>
          <w:tab w:val="left" w:pos="5040"/>
        </w:tabs>
        <w:spacing w:line="520" w:lineRule="exact"/>
        <w:ind w:firstLineChars="150" w:firstLine="331"/>
        <w:rPr>
          <w:rFonts w:ascii="宋体" w:hAnsi="宋体"/>
          <w:b/>
          <w:sz w:val="22"/>
          <w:szCs w:val="22"/>
        </w:rPr>
      </w:pPr>
    </w:p>
    <w:p w:rsidR="001815CB" w:rsidRPr="00197D61" w:rsidRDefault="001815CB" w:rsidP="001815CB">
      <w:pPr>
        <w:tabs>
          <w:tab w:val="left" w:pos="795"/>
          <w:tab w:val="left" w:pos="5040"/>
        </w:tabs>
        <w:spacing w:line="520" w:lineRule="exact"/>
        <w:ind w:firstLineChars="150" w:firstLine="331"/>
        <w:rPr>
          <w:rFonts w:ascii="宋体" w:hAnsi="宋体"/>
          <w:b/>
          <w:sz w:val="22"/>
          <w:szCs w:val="22"/>
        </w:rPr>
      </w:pPr>
      <w:r>
        <w:rPr>
          <w:rFonts w:ascii="宋体" w:hAnsi="宋体" w:hint="eastAsia"/>
          <w:b/>
          <w:sz w:val="22"/>
          <w:szCs w:val="22"/>
        </w:rPr>
        <w:t>五、</w:t>
      </w:r>
      <w:r w:rsidRPr="00197D61">
        <w:rPr>
          <w:rFonts w:ascii="宋体" w:hAnsi="宋体" w:hint="eastAsia"/>
          <w:b/>
          <w:sz w:val="22"/>
          <w:szCs w:val="22"/>
        </w:rPr>
        <w:t>审计建议</w:t>
      </w:r>
    </w:p>
    <w:p w:rsidR="001815CB" w:rsidRPr="007336C6" w:rsidRDefault="001815CB" w:rsidP="001815CB">
      <w:pPr>
        <w:ind w:firstLineChars="350" w:firstLine="770"/>
        <w:rPr>
          <w:rFonts w:ascii="宋体" w:hAnsi="宋体"/>
          <w:sz w:val="22"/>
          <w:szCs w:val="22"/>
        </w:rPr>
      </w:pPr>
      <w:r>
        <w:rPr>
          <w:rFonts w:ascii="宋体" w:hAnsi="宋体" w:hint="eastAsia"/>
          <w:sz w:val="22"/>
          <w:szCs w:val="22"/>
        </w:rPr>
        <w:t>无</w:t>
      </w:r>
      <w:r w:rsidRPr="007336C6">
        <w:rPr>
          <w:rFonts w:ascii="宋体" w:hAnsi="宋体" w:hint="eastAsia"/>
          <w:sz w:val="22"/>
          <w:szCs w:val="22"/>
        </w:rPr>
        <w:t>。</w:t>
      </w:r>
    </w:p>
    <w:p w:rsidR="001815CB" w:rsidRPr="007336C6" w:rsidRDefault="001815CB" w:rsidP="001815CB">
      <w:pPr>
        <w:spacing w:line="380" w:lineRule="exact"/>
        <w:rPr>
          <w:rFonts w:ascii="黑体" w:eastAsia="黑体" w:hAnsi="宋体"/>
          <w:b/>
          <w:bCs/>
          <w:sz w:val="24"/>
        </w:rPr>
      </w:pPr>
    </w:p>
    <w:p w:rsidR="007E2A8D" w:rsidRDefault="007E2A8D">
      <w:pPr>
        <w:topLinePunct/>
        <w:spacing w:line="360" w:lineRule="auto"/>
        <w:jc w:val="left"/>
        <w:rPr>
          <w:rFonts w:ascii="仿宋_GB2312" w:eastAsia="仿宋_GB2312" w:hAnsi="宋体"/>
          <w:sz w:val="32"/>
          <w:szCs w:val="32"/>
        </w:rPr>
      </w:pPr>
    </w:p>
    <w:p w:rsidR="007E2A8D" w:rsidRDefault="007E2A8D">
      <w:pPr>
        <w:topLinePunct/>
        <w:spacing w:line="360" w:lineRule="auto"/>
        <w:jc w:val="left"/>
        <w:rPr>
          <w:rFonts w:ascii="仿宋_GB2312" w:eastAsia="仿宋_GB2312" w:hAnsi="宋体"/>
          <w:sz w:val="32"/>
          <w:szCs w:val="32"/>
        </w:rPr>
      </w:pPr>
    </w:p>
    <w:p w:rsidR="007E2A8D" w:rsidRDefault="007E2A8D">
      <w:pPr>
        <w:topLinePunct/>
        <w:spacing w:line="360" w:lineRule="auto"/>
        <w:jc w:val="left"/>
        <w:rPr>
          <w:rFonts w:ascii="仿宋_GB2312" w:eastAsia="仿宋_GB2312" w:hAnsi="宋体"/>
          <w:sz w:val="32"/>
          <w:szCs w:val="32"/>
        </w:rPr>
      </w:pPr>
    </w:p>
    <w:p w:rsidR="007E2A8D" w:rsidRDefault="007E2A8D">
      <w:pPr>
        <w:topLinePunct/>
        <w:spacing w:line="360" w:lineRule="auto"/>
        <w:jc w:val="left"/>
        <w:rPr>
          <w:rFonts w:ascii="仿宋_GB2312" w:eastAsia="仿宋_GB2312" w:hAnsi="宋体"/>
          <w:sz w:val="32"/>
          <w:szCs w:val="32"/>
        </w:rPr>
      </w:pPr>
    </w:p>
    <w:p w:rsidR="007E2A8D" w:rsidRDefault="007E2A8D">
      <w:pPr>
        <w:topLinePunct/>
        <w:spacing w:line="360" w:lineRule="auto"/>
        <w:jc w:val="left"/>
        <w:rPr>
          <w:rFonts w:ascii="仿宋_GB2312" w:eastAsia="仿宋_GB2312" w:hAnsi="宋体"/>
          <w:sz w:val="32"/>
          <w:szCs w:val="32"/>
        </w:rPr>
      </w:pPr>
    </w:p>
    <w:p w:rsidR="007E2A8D" w:rsidRDefault="007E2A8D">
      <w:pPr>
        <w:topLinePunct/>
        <w:spacing w:line="360" w:lineRule="auto"/>
        <w:jc w:val="left"/>
        <w:rPr>
          <w:rFonts w:ascii="仿宋_GB2312" w:eastAsia="仿宋_GB2312" w:hAnsi="宋体"/>
          <w:sz w:val="32"/>
          <w:szCs w:val="32"/>
        </w:rPr>
      </w:pPr>
    </w:p>
    <w:p w:rsidR="007E2A8D" w:rsidRDefault="007E2A8D"/>
    <w:p w:rsidR="001815CB" w:rsidRDefault="001815CB"/>
    <w:p w:rsidR="001815CB" w:rsidRDefault="001815CB"/>
    <w:sectPr w:rsidR="001815CB" w:rsidSect="004C29DC">
      <w:pgSz w:w="11906" w:h="16838" w:code="9"/>
      <w:pgMar w:top="567" w:right="454" w:bottom="567" w:left="510" w:header="567" w:footer="56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634" w:rsidRDefault="00303634" w:rsidP="001815CB">
      <w:r>
        <w:separator/>
      </w:r>
    </w:p>
  </w:endnote>
  <w:endnote w:type="continuationSeparator" w:id="1">
    <w:p w:rsidR="00303634" w:rsidRDefault="00303634" w:rsidP="001815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DC" w:rsidRDefault="006374DC" w:rsidP="00F80564">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6374DC" w:rsidRDefault="006374DC" w:rsidP="00F8056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DC" w:rsidRDefault="006374DC" w:rsidP="00F80564">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073D3F">
      <w:rPr>
        <w:rStyle w:val="a3"/>
        <w:noProof/>
      </w:rPr>
      <w:t>4</w:t>
    </w:r>
    <w:r>
      <w:rPr>
        <w:rStyle w:val="a3"/>
      </w:rPr>
      <w:fldChar w:fldCharType="end"/>
    </w:r>
  </w:p>
  <w:p w:rsidR="006374DC" w:rsidRDefault="006374DC" w:rsidP="00F8056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634" w:rsidRDefault="00303634" w:rsidP="001815CB">
      <w:r>
        <w:separator/>
      </w:r>
    </w:p>
  </w:footnote>
  <w:footnote w:type="continuationSeparator" w:id="1">
    <w:p w:rsidR="00303634" w:rsidRDefault="00303634" w:rsidP="001815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4DC" w:rsidRDefault="006374DC" w:rsidP="00F80564">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5C7B7C"/>
    <w:multiLevelType w:val="multilevel"/>
    <w:tmpl w:val="7A5C7B7C"/>
    <w:lvl w:ilvl="0">
      <w:start w:val="1"/>
      <w:numFmt w:val="japaneseCounting"/>
      <w:lvlText w:val="%1、"/>
      <w:lvlJc w:val="left"/>
      <w:pPr>
        <w:ind w:left="1363" w:hanging="720"/>
      </w:pPr>
      <w:rPr>
        <w:rFonts w:cs="Times New Roman" w:hint="default"/>
        <w:b/>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5122"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437F6"/>
    <w:rsid w:val="00073D3F"/>
    <w:rsid w:val="00086C49"/>
    <w:rsid w:val="00172A27"/>
    <w:rsid w:val="001815CB"/>
    <w:rsid w:val="0024690D"/>
    <w:rsid w:val="00303634"/>
    <w:rsid w:val="004C29DC"/>
    <w:rsid w:val="00537EC7"/>
    <w:rsid w:val="006374DC"/>
    <w:rsid w:val="007E2A8D"/>
    <w:rsid w:val="00825373"/>
    <w:rsid w:val="008B6122"/>
    <w:rsid w:val="00AC2458"/>
    <w:rsid w:val="00B003BA"/>
    <w:rsid w:val="00BF20DC"/>
    <w:rsid w:val="00E8045A"/>
    <w:rsid w:val="00EE50D8"/>
    <w:rsid w:val="00F80564"/>
    <w:rsid w:val="00F82BF5"/>
    <w:rsid w:val="19C27F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512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uiPriority="0"/>
    <w:lsdException w:name="Title" w:semiHidden="0" w:uiPriority="10" w:unhideWhenUsed="0" w:qFormat="1"/>
    <w:lsdException w:name="Default Paragraph Fon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A8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unhideWhenUsed/>
    <w:rsid w:val="007E2A8D"/>
  </w:style>
  <w:style w:type="paragraph" w:styleId="a4">
    <w:name w:val="header"/>
    <w:basedOn w:val="a"/>
    <w:rsid w:val="007E2A8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rsid w:val="007E2A8D"/>
    <w:pPr>
      <w:tabs>
        <w:tab w:val="center" w:pos="4153"/>
        <w:tab w:val="right" w:pos="8306"/>
      </w:tabs>
      <w:snapToGrid w:val="0"/>
      <w:jc w:val="left"/>
    </w:pPr>
    <w:rPr>
      <w:sz w:val="18"/>
    </w:rPr>
  </w:style>
  <w:style w:type="paragraph" w:customStyle="1" w:styleId="1">
    <w:name w:val="列出段落1"/>
    <w:basedOn w:val="a"/>
    <w:rsid w:val="001815CB"/>
    <w:pPr>
      <w:ind w:firstLineChars="200" w:firstLine="420"/>
    </w:pPr>
  </w:style>
  <w:style w:type="character" w:customStyle="1" w:styleId="a6">
    <w:name w:val="正文文本_"/>
    <w:link w:val="10"/>
    <w:locked/>
    <w:rsid w:val="001815CB"/>
    <w:rPr>
      <w:rFonts w:ascii="宋体"/>
      <w:sz w:val="22"/>
      <w:shd w:val="clear" w:color="auto" w:fill="FFFFFF"/>
    </w:rPr>
  </w:style>
  <w:style w:type="paragraph" w:customStyle="1" w:styleId="10">
    <w:name w:val="正文文本10"/>
    <w:basedOn w:val="a"/>
    <w:link w:val="a6"/>
    <w:rsid w:val="001815CB"/>
    <w:pPr>
      <w:widowControl/>
      <w:shd w:val="clear" w:color="auto" w:fill="FFFFFF"/>
      <w:spacing w:line="466" w:lineRule="exact"/>
      <w:ind w:hanging="560"/>
      <w:jc w:val="distribute"/>
    </w:pPr>
    <w:rPr>
      <w:rFonts w:ascii="宋体"/>
      <w:kern w:val="0"/>
      <w:sz w:val="22"/>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1856671">
      <w:bodyDiv w:val="1"/>
      <w:marLeft w:val="0"/>
      <w:marRight w:val="0"/>
      <w:marTop w:val="0"/>
      <w:marBottom w:val="0"/>
      <w:divBdr>
        <w:top w:val="none" w:sz="0" w:space="0" w:color="auto"/>
        <w:left w:val="none" w:sz="0" w:space="0" w:color="auto"/>
        <w:bottom w:val="none" w:sz="0" w:space="0" w:color="auto"/>
        <w:right w:val="none" w:sz="0" w:space="0" w:color="auto"/>
      </w:divBdr>
    </w:div>
    <w:div w:id="351960709">
      <w:bodyDiv w:val="1"/>
      <w:marLeft w:val="0"/>
      <w:marRight w:val="0"/>
      <w:marTop w:val="0"/>
      <w:marBottom w:val="0"/>
      <w:divBdr>
        <w:top w:val="none" w:sz="0" w:space="0" w:color="auto"/>
        <w:left w:val="none" w:sz="0" w:space="0" w:color="auto"/>
        <w:bottom w:val="none" w:sz="0" w:space="0" w:color="auto"/>
        <w:right w:val="none" w:sz="0" w:space="0" w:color="auto"/>
      </w:divBdr>
    </w:div>
    <w:div w:id="697773518">
      <w:bodyDiv w:val="1"/>
      <w:marLeft w:val="0"/>
      <w:marRight w:val="0"/>
      <w:marTop w:val="0"/>
      <w:marBottom w:val="0"/>
      <w:divBdr>
        <w:top w:val="none" w:sz="0" w:space="0" w:color="auto"/>
        <w:left w:val="none" w:sz="0" w:space="0" w:color="auto"/>
        <w:bottom w:val="none" w:sz="0" w:space="0" w:color="auto"/>
        <w:right w:val="none" w:sz="0" w:space="0" w:color="auto"/>
      </w:divBdr>
    </w:div>
    <w:div w:id="176253207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Microsoft_Office_Excel_Workbook2.xls"/><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Microsoft_Office_Excel_Workbook6.xls"/><Relationship Id="rId7" Type="http://schemas.openxmlformats.org/officeDocument/2006/relationships/header" Target="header1.xml"/><Relationship Id="rId12" Type="http://schemas.openxmlformats.org/officeDocument/2006/relationships/image" Target="media/image2.emf"/><Relationship Id="rId17" Type="http://schemas.openxmlformats.org/officeDocument/2006/relationships/oleObject" Target="embeddings/Microsoft_Office_Excel_Workbook4.xls"/><Relationship Id="rId25" Type="http://schemas.openxmlformats.org/officeDocument/2006/relationships/oleObject" Target="embeddings/Microsoft_Office_Excel_Workbook8.xls"/><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Microsoft_Office_Excel_Workbook1.xls"/><Relationship Id="rId24" Type="http://schemas.openxmlformats.org/officeDocument/2006/relationships/image" Target="media/image8.emf"/><Relationship Id="rId5" Type="http://schemas.openxmlformats.org/officeDocument/2006/relationships/footnotes" Target="footnotes.xml"/><Relationship Id="rId15" Type="http://schemas.openxmlformats.org/officeDocument/2006/relationships/oleObject" Target="embeddings/Microsoft_Office_Excel_Workbook3.xls"/><Relationship Id="rId23" Type="http://schemas.openxmlformats.org/officeDocument/2006/relationships/oleObject" Target="embeddings/Microsoft_Office_Excel_Workbook7.xls"/><Relationship Id="rId28" Type="http://schemas.microsoft.com/office/2007/relationships/stylesWithEffects" Target="stylesWithEffects.xml"/><Relationship Id="rId10" Type="http://schemas.openxmlformats.org/officeDocument/2006/relationships/image" Target="media/image1.emf"/><Relationship Id="rId19" Type="http://schemas.openxmlformats.org/officeDocument/2006/relationships/oleObject" Target="embeddings/Microsoft_Office_Excel_Workbook5.xls"/><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1974</Words>
  <Characters>11257</Characters>
  <Application>Microsoft Office Word</Application>
  <DocSecurity>0</DocSecurity>
  <PresentationFormat/>
  <Lines>93</Lines>
  <Paragraphs>26</Paragraphs>
  <Slides>0</Slides>
  <Notes>0</Notes>
  <HiddenSlides>0</HiddenSlides>
  <MMClips>0</MMClips>
  <ScaleCrop>false</ScaleCrop>
  <Manager/>
  <Company/>
  <LinksUpToDate>false</LinksUpToDate>
  <CharactersWithSpaces>13205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subject/>
  <dc:creator>Sky123.Org</dc:creator>
  <cp:keywords/>
  <dc:description/>
  <cp:lastModifiedBy>Sky123.Org</cp:lastModifiedBy>
  <cp:revision>6</cp:revision>
  <dcterms:created xsi:type="dcterms:W3CDTF">2015-05-12T08:32:00Z</dcterms:created>
  <dcterms:modified xsi:type="dcterms:W3CDTF">2015-05-13T01:36:00Z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2052-9.1.0.4994</vt:lpwstr>
  </property>
</Properties>
</file>